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38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CB038C">
        <w:rPr>
          <w:rFonts w:ascii="Arial" w:hAnsi="Arial" w:cs="Arial"/>
          <w:b/>
          <w:lang w:val="hr-HR"/>
        </w:rPr>
        <w:t>SREDNJOŠKOLSKI ĐAČKI DOM</w:t>
      </w:r>
    </w:p>
    <w:p w:rsidR="00753A3F" w:rsidRPr="00492CEB" w:rsidRDefault="00753A3F" w:rsidP="00753A3F">
      <w:pPr>
        <w:pStyle w:val="Bezproreda"/>
        <w:rPr>
          <w:rFonts w:ascii="Arial" w:hAnsi="Arial" w:cs="Arial"/>
          <w:b/>
          <w:lang w:val="hr-HR"/>
        </w:rPr>
      </w:pPr>
      <w:r w:rsidRPr="00492CEB">
        <w:rPr>
          <w:rFonts w:ascii="Arial" w:hAnsi="Arial" w:cs="Arial"/>
          <w:b/>
          <w:lang w:val="hr-HR"/>
        </w:rPr>
        <w:t>RKP: 19693</w:t>
      </w:r>
    </w:p>
    <w:p w:rsidR="00CB038C" w:rsidRPr="00CB038C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CB038C">
        <w:rPr>
          <w:rFonts w:ascii="Arial" w:hAnsi="Arial" w:cs="Arial"/>
          <w:b/>
          <w:lang w:val="hr-HR"/>
        </w:rPr>
        <w:t>Obala kneza Branimira 10/a</w:t>
      </w:r>
    </w:p>
    <w:p w:rsidR="00CB038C" w:rsidRPr="00CB038C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CB038C">
        <w:rPr>
          <w:rFonts w:ascii="Arial" w:hAnsi="Arial" w:cs="Arial"/>
          <w:b/>
          <w:lang w:val="hr-HR"/>
        </w:rPr>
        <w:t>23000 Zadar</w:t>
      </w:r>
    </w:p>
    <w:p w:rsidR="00CB038C" w:rsidRDefault="00492CEB" w:rsidP="00CB038C">
      <w:pPr>
        <w:pStyle w:val="Bezproreda"/>
        <w:rPr>
          <w:rFonts w:ascii="Arial" w:hAnsi="Arial" w:cs="Arial"/>
          <w:b/>
          <w:lang w:val="hr-HR"/>
        </w:rPr>
      </w:pPr>
      <w:r w:rsidRPr="00492CEB">
        <w:rPr>
          <w:rFonts w:ascii="Arial" w:hAnsi="Arial" w:cs="Arial"/>
          <w:b/>
          <w:lang w:val="hr-HR"/>
        </w:rPr>
        <w:t>Grad/O</w:t>
      </w:r>
      <w:r w:rsidR="00CB038C" w:rsidRPr="00492CEB">
        <w:rPr>
          <w:rFonts w:ascii="Arial" w:hAnsi="Arial" w:cs="Arial"/>
          <w:b/>
          <w:lang w:val="hr-HR"/>
        </w:rPr>
        <w:t>pćina: 520/Zadar</w:t>
      </w:r>
    </w:p>
    <w:p w:rsidR="00753A3F" w:rsidRPr="00492CEB" w:rsidRDefault="00753A3F" w:rsidP="00CB038C">
      <w:pPr>
        <w:pStyle w:val="Bezproreda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MB: 03142230</w:t>
      </w:r>
    </w:p>
    <w:p w:rsidR="00CB038C" w:rsidRPr="00492CEB" w:rsidRDefault="00753A3F" w:rsidP="00CB038C">
      <w:pPr>
        <w:pStyle w:val="Bezproreda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OIB:</w:t>
      </w:r>
      <w:r w:rsidR="00CB038C" w:rsidRPr="00492CEB">
        <w:rPr>
          <w:rFonts w:ascii="Arial" w:hAnsi="Arial" w:cs="Arial"/>
          <w:b/>
          <w:lang w:val="hr-HR"/>
        </w:rPr>
        <w:t xml:space="preserve"> 90897134511</w:t>
      </w:r>
    </w:p>
    <w:p w:rsidR="00CB038C" w:rsidRPr="00492CEB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492CEB">
        <w:rPr>
          <w:rFonts w:ascii="Arial" w:hAnsi="Arial" w:cs="Arial"/>
          <w:b/>
          <w:lang w:val="hr-HR"/>
        </w:rPr>
        <w:t>Razina: 31 – proračunski korisnik JLP(R)S koji obavlja poslove</w:t>
      </w:r>
    </w:p>
    <w:p w:rsidR="00CB038C" w:rsidRPr="00492CEB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492CEB">
        <w:rPr>
          <w:rFonts w:ascii="Arial" w:hAnsi="Arial" w:cs="Arial"/>
          <w:b/>
          <w:lang w:val="hr-HR"/>
        </w:rPr>
        <w:t xml:space="preserve">                     u sklopu funkcije koje se decentraliziraju</w:t>
      </w:r>
    </w:p>
    <w:p w:rsidR="00CB038C" w:rsidRPr="00492CEB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492CEB">
        <w:rPr>
          <w:rFonts w:ascii="Arial" w:hAnsi="Arial" w:cs="Arial"/>
          <w:b/>
          <w:lang w:val="hr-HR"/>
        </w:rPr>
        <w:t>Šifra djelatnosti: 5590 – ostali smještaj</w:t>
      </w:r>
    </w:p>
    <w:p w:rsidR="00CB038C" w:rsidRPr="00492CEB" w:rsidRDefault="00CB038C" w:rsidP="00CB038C">
      <w:pPr>
        <w:pStyle w:val="Bezproreda"/>
        <w:rPr>
          <w:rFonts w:ascii="Arial" w:hAnsi="Arial" w:cs="Arial"/>
          <w:b/>
          <w:lang w:val="hr-HR"/>
        </w:rPr>
      </w:pPr>
      <w:r w:rsidRPr="00492CEB">
        <w:rPr>
          <w:rFonts w:ascii="Arial" w:hAnsi="Arial" w:cs="Arial"/>
          <w:b/>
          <w:lang w:val="hr-HR"/>
        </w:rPr>
        <w:t>Razdjel: 000</w:t>
      </w:r>
    </w:p>
    <w:p w:rsidR="00CB038C" w:rsidRPr="00FC377E" w:rsidRDefault="00CB038C" w:rsidP="00CB038C">
      <w:pPr>
        <w:pStyle w:val="Bezproreda"/>
        <w:rPr>
          <w:rFonts w:ascii="Arial" w:hAnsi="Arial" w:cs="Arial"/>
          <w:lang w:val="hr-HR"/>
        </w:rPr>
      </w:pPr>
      <w:r w:rsidRPr="00FC377E">
        <w:rPr>
          <w:rFonts w:ascii="Arial" w:hAnsi="Arial" w:cs="Arial"/>
          <w:lang w:val="hr-HR"/>
        </w:rPr>
        <w:t>Klasa:</w:t>
      </w:r>
      <w:r w:rsidR="00832DEB" w:rsidRPr="00FC377E">
        <w:rPr>
          <w:rFonts w:ascii="Arial" w:hAnsi="Arial" w:cs="Arial"/>
          <w:lang w:val="hr-HR"/>
        </w:rPr>
        <w:t xml:space="preserve"> 400-04/2</w:t>
      </w:r>
      <w:r w:rsidR="00FC377E" w:rsidRPr="00FC377E">
        <w:rPr>
          <w:rFonts w:ascii="Arial" w:hAnsi="Arial" w:cs="Arial"/>
          <w:lang w:val="hr-HR"/>
        </w:rPr>
        <w:t>4-01/1</w:t>
      </w:r>
    </w:p>
    <w:p w:rsidR="00CB038C" w:rsidRPr="00FC377E" w:rsidRDefault="00CB038C" w:rsidP="00CB038C">
      <w:pPr>
        <w:pStyle w:val="Bezproreda"/>
        <w:rPr>
          <w:rFonts w:ascii="Arial" w:hAnsi="Arial" w:cs="Arial"/>
          <w:lang w:val="hr-HR"/>
        </w:rPr>
      </w:pPr>
      <w:r w:rsidRPr="00FC377E">
        <w:rPr>
          <w:rFonts w:ascii="Arial" w:hAnsi="Arial" w:cs="Arial"/>
          <w:lang w:val="hr-HR"/>
        </w:rPr>
        <w:t>Urbroj:</w:t>
      </w:r>
      <w:r w:rsidR="00832DEB" w:rsidRPr="00FC377E">
        <w:rPr>
          <w:rFonts w:ascii="Arial" w:hAnsi="Arial" w:cs="Arial"/>
          <w:lang w:val="hr-HR"/>
        </w:rPr>
        <w:t xml:space="preserve"> 2198-01-77-2</w:t>
      </w:r>
      <w:r w:rsidR="008E6A28" w:rsidRPr="00FC377E">
        <w:rPr>
          <w:rFonts w:ascii="Arial" w:hAnsi="Arial" w:cs="Arial"/>
          <w:lang w:val="hr-HR"/>
        </w:rPr>
        <w:t>4</w:t>
      </w:r>
      <w:r w:rsidR="00832DEB" w:rsidRPr="00FC377E">
        <w:rPr>
          <w:rFonts w:ascii="Arial" w:hAnsi="Arial" w:cs="Arial"/>
          <w:lang w:val="hr-HR"/>
        </w:rPr>
        <w:t>-1</w:t>
      </w: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  <w:r w:rsidRPr="00FC377E">
        <w:rPr>
          <w:rFonts w:ascii="Arial" w:hAnsi="Arial" w:cs="Arial"/>
          <w:lang w:val="hr-HR"/>
        </w:rPr>
        <w:t xml:space="preserve">Zadar, </w:t>
      </w:r>
      <w:r w:rsidR="001731A4" w:rsidRPr="00FC377E">
        <w:rPr>
          <w:rFonts w:ascii="Arial" w:hAnsi="Arial" w:cs="Arial"/>
          <w:lang w:val="hr-HR"/>
        </w:rPr>
        <w:t>31.01.202</w:t>
      </w:r>
      <w:r w:rsidR="008E6A28" w:rsidRPr="00FC377E">
        <w:rPr>
          <w:rFonts w:ascii="Arial" w:hAnsi="Arial" w:cs="Arial"/>
          <w:lang w:val="hr-HR"/>
        </w:rPr>
        <w:t>4. godine</w:t>
      </w: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</w:p>
    <w:p w:rsidR="00CB038C" w:rsidRDefault="00CB038C" w:rsidP="00CB038C">
      <w:pPr>
        <w:pStyle w:val="Bezproreda"/>
        <w:rPr>
          <w:rFonts w:ascii="Arial" w:hAnsi="Arial" w:cs="Arial"/>
          <w:lang w:val="hr-HR"/>
        </w:rPr>
      </w:pPr>
    </w:p>
    <w:p w:rsidR="00CB038C" w:rsidRPr="00CB038C" w:rsidRDefault="00CB038C" w:rsidP="00CB038C">
      <w:pPr>
        <w:pStyle w:val="Bezproreda"/>
        <w:jc w:val="center"/>
        <w:rPr>
          <w:rFonts w:ascii="Arial" w:hAnsi="Arial" w:cs="Arial"/>
          <w:b/>
          <w:lang w:val="hr-HR"/>
        </w:rPr>
      </w:pPr>
      <w:r w:rsidRPr="00CB038C">
        <w:rPr>
          <w:rFonts w:ascii="Arial" w:hAnsi="Arial" w:cs="Arial"/>
          <w:b/>
          <w:lang w:val="hr-HR"/>
        </w:rPr>
        <w:t>BILJEŠKE UZ FINANCIJSKI IZVJEŠTAJ ZA RAZDOBLJE</w:t>
      </w:r>
    </w:p>
    <w:p w:rsidR="00CB038C" w:rsidRDefault="003F70CF" w:rsidP="00CB038C">
      <w:pPr>
        <w:pStyle w:val="Bezproreda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od 01.01.202</w:t>
      </w:r>
      <w:r w:rsidR="00793CD3">
        <w:rPr>
          <w:rFonts w:ascii="Arial" w:hAnsi="Arial" w:cs="Arial"/>
          <w:b/>
          <w:lang w:val="hr-HR"/>
        </w:rPr>
        <w:t>3</w:t>
      </w:r>
      <w:r w:rsidR="00CB038C" w:rsidRPr="00CB038C">
        <w:rPr>
          <w:rFonts w:ascii="Arial" w:hAnsi="Arial" w:cs="Arial"/>
          <w:b/>
          <w:lang w:val="hr-HR"/>
        </w:rPr>
        <w:t xml:space="preserve">. do </w:t>
      </w:r>
      <w:r w:rsidR="001731A4">
        <w:rPr>
          <w:rFonts w:ascii="Arial" w:hAnsi="Arial" w:cs="Arial"/>
          <w:b/>
          <w:lang w:val="hr-HR"/>
        </w:rPr>
        <w:t>31.12</w:t>
      </w:r>
      <w:r w:rsidR="00CB038C" w:rsidRPr="00CB038C">
        <w:rPr>
          <w:rFonts w:ascii="Arial" w:hAnsi="Arial" w:cs="Arial"/>
          <w:b/>
          <w:lang w:val="hr-HR"/>
        </w:rPr>
        <w:t>.202</w:t>
      </w:r>
      <w:r w:rsidR="00793CD3">
        <w:rPr>
          <w:rFonts w:ascii="Arial" w:hAnsi="Arial" w:cs="Arial"/>
          <w:b/>
          <w:lang w:val="hr-HR"/>
        </w:rPr>
        <w:t>3</w:t>
      </w:r>
      <w:r w:rsidR="00753A3F">
        <w:rPr>
          <w:rFonts w:ascii="Arial" w:hAnsi="Arial" w:cs="Arial"/>
          <w:b/>
          <w:lang w:val="hr-HR"/>
        </w:rPr>
        <w:t>. godine</w:t>
      </w:r>
    </w:p>
    <w:p w:rsidR="00CB038C" w:rsidRDefault="00CB038C" w:rsidP="00CB038C">
      <w:pPr>
        <w:pStyle w:val="Bezproreda"/>
        <w:jc w:val="center"/>
        <w:rPr>
          <w:rFonts w:ascii="Arial" w:hAnsi="Arial" w:cs="Arial"/>
          <w:b/>
          <w:lang w:val="hr-HR"/>
        </w:rPr>
      </w:pPr>
    </w:p>
    <w:p w:rsidR="00CB038C" w:rsidRDefault="00CB038C" w:rsidP="00CB038C">
      <w:pPr>
        <w:pStyle w:val="Bezproreda"/>
        <w:jc w:val="center"/>
        <w:rPr>
          <w:rFonts w:ascii="Arial" w:hAnsi="Arial" w:cs="Arial"/>
          <w:b/>
          <w:lang w:val="hr-HR"/>
        </w:rPr>
      </w:pPr>
    </w:p>
    <w:p w:rsidR="00CB038C" w:rsidRDefault="00CB038C" w:rsidP="00E54FDD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A64F86" w:rsidRDefault="00CB038C" w:rsidP="00E54FDD">
      <w:pPr>
        <w:pStyle w:val="Bezproreda"/>
        <w:jc w:val="both"/>
        <w:rPr>
          <w:rFonts w:ascii="Arial" w:hAnsi="Arial" w:cs="Arial"/>
          <w:lang w:val="hr-HR"/>
        </w:rPr>
      </w:pPr>
      <w:r w:rsidRPr="00753A3F">
        <w:rPr>
          <w:rFonts w:ascii="Arial" w:hAnsi="Arial" w:cs="Arial"/>
          <w:lang w:val="hr-HR"/>
        </w:rPr>
        <w:t xml:space="preserve">Temeljem Pravilnika o financijskom izvještavanju u proračunskom računovodstvu (NN </w:t>
      </w:r>
      <w:r w:rsidR="00C85C80" w:rsidRPr="00753A3F">
        <w:rPr>
          <w:rFonts w:ascii="Arial" w:hAnsi="Arial" w:cs="Arial"/>
          <w:lang w:val="hr-HR"/>
        </w:rPr>
        <w:t>37/22)</w:t>
      </w:r>
      <w:r w:rsidR="00C85C80">
        <w:rPr>
          <w:rFonts w:ascii="Arial" w:hAnsi="Arial" w:cs="Arial"/>
          <w:lang w:val="hr-HR"/>
        </w:rPr>
        <w:t xml:space="preserve"> </w:t>
      </w:r>
      <w:r w:rsidR="00753A3F">
        <w:rPr>
          <w:rFonts w:ascii="Arial" w:hAnsi="Arial" w:cs="Arial"/>
          <w:lang w:val="hr-HR"/>
        </w:rPr>
        <w:t xml:space="preserve">i Okružnice Ministarstva financija o sastavljanju, konsolidaciji i predaji financijskih izvještaja proračuna, proračunskih i izvanproračunskih  korisnika državnog proračuna te proračunskih i izvanproračunskih korisnika proračuna jedinica lokalne i područne (regionalne) samouprave za razdoblje od 1. siječnja do 31. prosinca 2023. (KLASA: 400-02/23-01/27, URBROJ: 513-05-03-24-4) od 10. siječnja 2024. godine, </w:t>
      </w:r>
      <w:r w:rsidR="00A64F86">
        <w:rPr>
          <w:rFonts w:ascii="Arial" w:hAnsi="Arial" w:cs="Arial"/>
          <w:lang w:val="hr-HR"/>
        </w:rPr>
        <w:t xml:space="preserve">sastavljena su financijska izvješća za razdoblje siječanj – prosinac 2023. godine. Financijska izvješća sastoje se od: Izvještaja o prihodima i rashodima, primicima i izdacima, Bilance, </w:t>
      </w:r>
      <w:r w:rsidR="00F3570F">
        <w:rPr>
          <w:rFonts w:ascii="Arial" w:hAnsi="Arial" w:cs="Arial"/>
          <w:lang w:val="hr-HR"/>
        </w:rPr>
        <w:t>Izvještaja o rashodima prema funkcijskoj klasifikaciji, Izvještaja o promjenama u vrijednosti i obujmu imovine i obveza, Izvještaja o obvezama i Bilješki.</w:t>
      </w:r>
    </w:p>
    <w:p w:rsidR="00B33580" w:rsidRDefault="00C77522" w:rsidP="00E54FD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</w:p>
    <w:p w:rsidR="00B33580" w:rsidRDefault="00B33580" w:rsidP="00E54FDD">
      <w:pPr>
        <w:pStyle w:val="Bezproreda"/>
        <w:jc w:val="both"/>
        <w:rPr>
          <w:rFonts w:ascii="Arial" w:hAnsi="Arial" w:cs="Arial"/>
          <w:lang w:val="hr-HR"/>
        </w:rPr>
      </w:pPr>
    </w:p>
    <w:p w:rsidR="00B33580" w:rsidRDefault="00B33580" w:rsidP="00E54FD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Izvori financiranja</w:t>
      </w:r>
      <w:r w:rsidR="00F3570F">
        <w:rPr>
          <w:rFonts w:ascii="Arial" w:hAnsi="Arial" w:cs="Arial"/>
          <w:lang w:val="hr-HR"/>
        </w:rPr>
        <w:t xml:space="preserve"> Srednjoškolskog đačkom doma </w:t>
      </w:r>
      <w:r>
        <w:rPr>
          <w:rFonts w:ascii="Arial" w:hAnsi="Arial" w:cs="Arial"/>
          <w:lang w:val="hr-HR"/>
        </w:rPr>
        <w:t xml:space="preserve"> su:</w:t>
      </w:r>
    </w:p>
    <w:p w:rsidR="00AC5E5A" w:rsidRDefault="00C85C80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</w:t>
      </w:r>
      <w:r w:rsidR="00B33580">
        <w:rPr>
          <w:rFonts w:ascii="Arial" w:hAnsi="Arial" w:cs="Arial"/>
          <w:lang w:val="hr-HR"/>
        </w:rPr>
        <w:t>redstva Državnog proračuna kojima se fin</w:t>
      </w:r>
      <w:r w:rsidR="00AC5E5A">
        <w:rPr>
          <w:rFonts w:ascii="Arial" w:hAnsi="Arial" w:cs="Arial"/>
          <w:lang w:val="hr-HR"/>
        </w:rPr>
        <w:t>anciraju plaće djelatnika Doma</w:t>
      </w:r>
    </w:p>
    <w:p w:rsidR="00C85C80" w:rsidRPr="00C85C80" w:rsidRDefault="00173013" w:rsidP="00C85C80">
      <w:pPr>
        <w:pStyle w:val="Bezprored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Prihodi nadležnog proračuna </w:t>
      </w:r>
      <w:r w:rsidR="00C85C80" w:rsidRPr="00C85C80">
        <w:rPr>
          <w:rFonts w:ascii="Arial" w:hAnsi="Arial" w:cs="Arial"/>
        </w:rPr>
        <w:t>(subvencija smještaja i prehrane učenika) za</w:t>
      </w:r>
      <w:r>
        <w:rPr>
          <w:rFonts w:ascii="Arial" w:hAnsi="Arial" w:cs="Arial"/>
        </w:rPr>
        <w:t xml:space="preserve"> financiranje rashoda poslovanja, a </w:t>
      </w:r>
      <w:r w:rsidR="00C85C80" w:rsidRPr="00C85C80">
        <w:rPr>
          <w:rFonts w:ascii="Arial" w:hAnsi="Arial" w:cs="Arial"/>
        </w:rPr>
        <w:t xml:space="preserve"> odnose se na materijal i sirovine, energiju i prijevoz zaposlenika</w:t>
      </w:r>
    </w:p>
    <w:p w:rsidR="00AC5E5A" w:rsidRDefault="00AC5E5A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Prihodi za posebne namjene odnose se na uplate učenika </w:t>
      </w:r>
      <w:r w:rsidR="00C85C80">
        <w:rPr>
          <w:rFonts w:ascii="Arial" w:hAnsi="Arial" w:cs="Arial"/>
          <w:lang w:val="hr-HR"/>
        </w:rPr>
        <w:t xml:space="preserve">za smještaj i prehranu, </w:t>
      </w:r>
      <w:r>
        <w:rPr>
          <w:rFonts w:ascii="Arial" w:hAnsi="Arial" w:cs="Arial"/>
          <w:lang w:val="hr-HR"/>
        </w:rPr>
        <w:t>uplate pravnih osoba za smještaj i prehranu učenika, uplatu Zadarske Županije za smještaj i prehranu učenika Deficitarnih zanimanja</w:t>
      </w:r>
    </w:p>
    <w:p w:rsidR="00AC5E5A" w:rsidRDefault="00AC5E5A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Vlastiti prihodi Doma koje Dom ostvaruje smještajem studenata po ekonomskoj cijeni,</w:t>
      </w:r>
      <w:r w:rsidR="00986B2A">
        <w:rPr>
          <w:rFonts w:ascii="Arial" w:hAnsi="Arial" w:cs="Arial"/>
          <w:lang w:val="hr-HR"/>
        </w:rPr>
        <w:t xml:space="preserve"> najmom prostora za samoposlužne </w:t>
      </w:r>
      <w:r>
        <w:rPr>
          <w:rFonts w:ascii="Arial" w:hAnsi="Arial" w:cs="Arial"/>
          <w:lang w:val="hr-HR"/>
        </w:rPr>
        <w:t>aparate</w:t>
      </w:r>
      <w:r w:rsidR="00F3570F">
        <w:rPr>
          <w:rFonts w:ascii="Arial" w:hAnsi="Arial" w:cs="Arial"/>
          <w:lang w:val="hr-HR"/>
        </w:rPr>
        <w:t>, smještajem raseljenih osoba</w:t>
      </w:r>
      <w:r>
        <w:rPr>
          <w:rFonts w:ascii="Arial" w:hAnsi="Arial" w:cs="Arial"/>
          <w:lang w:val="hr-HR"/>
        </w:rPr>
        <w:t xml:space="preserve"> te pružanjem usluga smještaja i prehrane u ljetnom periodu sukladno dopunskoj hotels</w:t>
      </w:r>
      <w:r w:rsidR="00C85C80">
        <w:rPr>
          <w:rFonts w:ascii="Arial" w:hAnsi="Arial" w:cs="Arial"/>
          <w:lang w:val="hr-HR"/>
        </w:rPr>
        <w:t>ko – ugostiteljskoj djelatnosti</w:t>
      </w:r>
    </w:p>
    <w:p w:rsidR="00AC5E5A" w:rsidRDefault="00AC5E5A" w:rsidP="00E54FDD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AC5E5A">
        <w:rPr>
          <w:rFonts w:ascii="Arial" w:hAnsi="Arial" w:cs="Arial"/>
          <w:lang w:val="hr-HR"/>
        </w:rPr>
        <w:t xml:space="preserve">Višak prihoda </w:t>
      </w:r>
      <w:r w:rsidR="00EF459E">
        <w:rPr>
          <w:rFonts w:ascii="Arial" w:hAnsi="Arial" w:cs="Arial"/>
          <w:lang w:val="hr-HR"/>
        </w:rPr>
        <w:t>– višak prihoda prenesen iz prethodnih godina</w:t>
      </w:r>
    </w:p>
    <w:p w:rsidR="00F3570F" w:rsidRDefault="00F3570F" w:rsidP="00AC5E5A">
      <w:pPr>
        <w:pStyle w:val="Bezproreda"/>
        <w:rPr>
          <w:rFonts w:ascii="Arial" w:hAnsi="Arial" w:cs="Arial"/>
          <w:lang w:val="hr-HR"/>
        </w:rPr>
      </w:pPr>
    </w:p>
    <w:p w:rsidR="00F3570F" w:rsidRDefault="00F3570F" w:rsidP="00AC5E5A">
      <w:pPr>
        <w:pStyle w:val="Bezproreda"/>
        <w:rPr>
          <w:rFonts w:ascii="Arial" w:hAnsi="Arial" w:cs="Arial"/>
          <w:lang w:val="hr-HR"/>
        </w:rPr>
      </w:pPr>
    </w:p>
    <w:p w:rsidR="00F3570F" w:rsidRDefault="00F3570F" w:rsidP="00AC5E5A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Primjenjuje se proračunsko računovodstvo u skladu sa Zakonom o proračunu (NN 144/21) i Pravilnik o proračunskom računovodstvu i Računskom planu (NN 124/14, 115/15, 87/16, 3/18, 126/19, 105/20, 144/21). </w:t>
      </w:r>
    </w:p>
    <w:p w:rsidR="00F3570F" w:rsidRDefault="00F3570F" w:rsidP="00AC5E5A">
      <w:pPr>
        <w:pStyle w:val="Bezproreda"/>
        <w:rPr>
          <w:rFonts w:ascii="Arial" w:hAnsi="Arial" w:cs="Arial"/>
          <w:lang w:val="hr-HR"/>
        </w:rPr>
      </w:pPr>
    </w:p>
    <w:p w:rsidR="00AC5E5A" w:rsidRDefault="00BA6711" w:rsidP="00AC5E5A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Nastavno u bilješkama obrazlažu se podaci i odstupanja u obrascima.</w:t>
      </w:r>
    </w:p>
    <w:p w:rsidR="00322FB4" w:rsidRDefault="00322FB4" w:rsidP="00AC5E5A">
      <w:pPr>
        <w:pStyle w:val="Bezproreda"/>
        <w:rPr>
          <w:rFonts w:ascii="Arial" w:hAnsi="Arial" w:cs="Arial"/>
          <w:lang w:val="hr-HR"/>
        </w:rPr>
      </w:pPr>
    </w:p>
    <w:p w:rsidR="00AC5E5A" w:rsidRDefault="00AC5E5A" w:rsidP="00AC5E5A">
      <w:pPr>
        <w:pStyle w:val="Bezproreda"/>
        <w:rPr>
          <w:rFonts w:ascii="Arial" w:hAnsi="Arial" w:cs="Arial"/>
          <w:b/>
          <w:lang w:val="hr-HR"/>
        </w:rPr>
      </w:pPr>
      <w:r w:rsidRPr="0062313F">
        <w:rPr>
          <w:rFonts w:ascii="Arial" w:hAnsi="Arial" w:cs="Arial"/>
          <w:lang w:val="hr-HR"/>
        </w:rPr>
        <w:lastRenderedPageBreak/>
        <w:t xml:space="preserve">OBRAZAC: </w:t>
      </w:r>
      <w:r w:rsidRPr="0062313F">
        <w:rPr>
          <w:rFonts w:ascii="Arial" w:hAnsi="Arial" w:cs="Arial"/>
          <w:b/>
          <w:lang w:val="hr-HR"/>
        </w:rPr>
        <w:t>PR-RAS</w:t>
      </w:r>
    </w:p>
    <w:p w:rsidR="0092492B" w:rsidRDefault="0092492B" w:rsidP="00AC5E5A">
      <w:pPr>
        <w:pStyle w:val="Bezproreda"/>
        <w:rPr>
          <w:rFonts w:ascii="Arial" w:hAnsi="Arial" w:cs="Arial"/>
          <w:b/>
          <w:lang w:val="hr-HR"/>
        </w:rPr>
      </w:pPr>
    </w:p>
    <w:p w:rsidR="0092492B" w:rsidRPr="0092492B" w:rsidRDefault="0092492B" w:rsidP="00AC5E5A">
      <w:pPr>
        <w:pStyle w:val="Bezproreda"/>
        <w:rPr>
          <w:rFonts w:ascii="Arial" w:hAnsi="Arial" w:cs="Arial"/>
          <w:lang w:val="hr-HR"/>
        </w:rPr>
      </w:pPr>
      <w:r w:rsidRPr="0092492B">
        <w:rPr>
          <w:rFonts w:ascii="Arial" w:hAnsi="Arial" w:cs="Arial"/>
          <w:lang w:val="hr-HR"/>
        </w:rPr>
        <w:t>Ukupni prihodi poslovanja</w:t>
      </w:r>
      <w:r>
        <w:rPr>
          <w:rFonts w:ascii="Arial" w:hAnsi="Arial" w:cs="Arial"/>
          <w:lang w:val="hr-HR"/>
        </w:rPr>
        <w:t xml:space="preserve"> za izvještajno razdoblje iznose 1.437.443,64 eura i veći </w:t>
      </w:r>
      <w:r w:rsidRPr="0041090A">
        <w:rPr>
          <w:rFonts w:ascii="Arial" w:hAnsi="Arial" w:cs="Arial"/>
          <w:lang w:val="hr-HR"/>
        </w:rPr>
        <w:t xml:space="preserve">su </w:t>
      </w:r>
      <w:r w:rsidR="0041090A">
        <w:rPr>
          <w:rFonts w:ascii="Arial" w:hAnsi="Arial" w:cs="Arial"/>
          <w:lang w:val="hr-HR"/>
        </w:rPr>
        <w:t>9,71</w:t>
      </w:r>
      <w:r w:rsidRPr="0041090A">
        <w:rPr>
          <w:rFonts w:ascii="Arial" w:hAnsi="Arial" w:cs="Arial"/>
          <w:lang w:val="hr-HR"/>
        </w:rPr>
        <w:t>%</w:t>
      </w:r>
      <w:r>
        <w:rPr>
          <w:rFonts w:ascii="Arial" w:hAnsi="Arial" w:cs="Arial"/>
          <w:lang w:val="hr-HR"/>
        </w:rPr>
        <w:t xml:space="preserve"> u odnosu na prošlu godinu. Povećanje ukupnih prihoda poslovanja uglavnom je rezultat </w:t>
      </w:r>
      <w:r w:rsidRPr="00B06BB8">
        <w:rPr>
          <w:rFonts w:ascii="Arial" w:hAnsi="Arial" w:cs="Arial"/>
          <w:lang w:val="hr-HR"/>
        </w:rPr>
        <w:t>povećanja prihoda tekućih pomoći iz državnog proračuna i prihoda od pružanja usluga.</w:t>
      </w:r>
      <w:r>
        <w:rPr>
          <w:rFonts w:ascii="Arial" w:hAnsi="Arial" w:cs="Arial"/>
          <w:lang w:val="hr-HR"/>
        </w:rPr>
        <w:t xml:space="preserve"> </w:t>
      </w:r>
    </w:p>
    <w:p w:rsidR="00AC5E5A" w:rsidRDefault="00AC5E5A" w:rsidP="00AC5E5A">
      <w:pPr>
        <w:pStyle w:val="Bezproreda"/>
        <w:rPr>
          <w:rFonts w:ascii="Arial" w:hAnsi="Arial" w:cs="Arial"/>
          <w:b/>
          <w:lang w:val="hr-HR"/>
        </w:rPr>
      </w:pPr>
    </w:p>
    <w:p w:rsidR="00AC5E5A" w:rsidRDefault="00C268A0" w:rsidP="00C268A0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Tekuća pomoć iz državnog proračuna proračunskim korisnicima proračuna JLP(R)S (šifra 63) za ukupne rashode za zaposlene iznosi 729.474,20 eura  i veći </w:t>
      </w:r>
      <w:r w:rsidRPr="0041090A">
        <w:rPr>
          <w:rFonts w:ascii="Arial" w:hAnsi="Arial" w:cs="Arial"/>
          <w:lang w:val="hr-HR"/>
        </w:rPr>
        <w:t xml:space="preserve">su </w:t>
      </w:r>
      <w:r w:rsidR="0041090A">
        <w:rPr>
          <w:rFonts w:ascii="Arial" w:hAnsi="Arial" w:cs="Arial"/>
          <w:lang w:val="hr-HR"/>
        </w:rPr>
        <w:t>17,18%</w:t>
      </w:r>
      <w:r>
        <w:rPr>
          <w:rFonts w:ascii="Arial" w:hAnsi="Arial" w:cs="Arial"/>
          <w:lang w:val="hr-HR"/>
        </w:rPr>
        <w:t xml:space="preserve"> u odnosu na prethodnu godinu. Povećanje prihoda tekuća pomoć iz državnog proračuna rezultat je povećanja  plaća  i materijalnih prava zaposlenika.</w:t>
      </w:r>
    </w:p>
    <w:p w:rsidR="00C268A0" w:rsidRDefault="00C268A0" w:rsidP="00C268A0">
      <w:pPr>
        <w:pStyle w:val="Bezproreda"/>
        <w:rPr>
          <w:rFonts w:ascii="Arial" w:hAnsi="Arial" w:cs="Arial"/>
          <w:lang w:val="hr-HR"/>
        </w:rPr>
      </w:pPr>
    </w:p>
    <w:p w:rsidR="00C268A0" w:rsidRDefault="00C268A0" w:rsidP="00C268A0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Prihodi od prodaje proizvoda i robe te pruženih usluga (šifra 66) iznosi 257.077,04 eura i veći </w:t>
      </w:r>
      <w:r w:rsidRPr="0041090A">
        <w:rPr>
          <w:rFonts w:ascii="Arial" w:hAnsi="Arial" w:cs="Arial"/>
          <w:lang w:val="hr-HR"/>
        </w:rPr>
        <w:t>su 6,</w:t>
      </w:r>
      <w:r w:rsidR="0041090A" w:rsidRPr="0041090A">
        <w:rPr>
          <w:rFonts w:ascii="Arial" w:hAnsi="Arial" w:cs="Arial"/>
          <w:lang w:val="hr-HR"/>
        </w:rPr>
        <w:t xml:space="preserve">67 </w:t>
      </w:r>
      <w:r w:rsidRPr="0041090A">
        <w:rPr>
          <w:rFonts w:ascii="Arial" w:hAnsi="Arial" w:cs="Arial"/>
          <w:lang w:val="hr-HR"/>
        </w:rPr>
        <w:t>% u odnosu</w:t>
      </w:r>
      <w:r>
        <w:rPr>
          <w:rFonts w:ascii="Arial" w:hAnsi="Arial" w:cs="Arial"/>
          <w:lang w:val="hr-HR"/>
        </w:rPr>
        <w:t xml:space="preserve"> na prethodnu godinu radi višeg broja grupa smještenih u ljetnom periodu.</w:t>
      </w:r>
    </w:p>
    <w:p w:rsidR="00C268A0" w:rsidRDefault="00C268A0" w:rsidP="00C268A0">
      <w:pPr>
        <w:pStyle w:val="Bezproreda"/>
        <w:rPr>
          <w:rFonts w:ascii="Arial" w:hAnsi="Arial" w:cs="Arial"/>
          <w:lang w:val="hr-HR"/>
        </w:rPr>
      </w:pPr>
    </w:p>
    <w:p w:rsidR="0076077C" w:rsidRDefault="0076077C" w:rsidP="00E54FD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Prihodi </w:t>
      </w:r>
      <w:r w:rsidR="008E0117">
        <w:rPr>
          <w:rFonts w:ascii="Arial" w:hAnsi="Arial" w:cs="Arial"/>
          <w:lang w:val="hr-HR"/>
        </w:rPr>
        <w:t xml:space="preserve">od upravni i administrativnih pristojbi, pristojbi po posebnim propisima i naknada </w:t>
      </w:r>
      <w:r w:rsidR="00330760">
        <w:rPr>
          <w:rFonts w:ascii="Arial" w:hAnsi="Arial" w:cs="Arial"/>
          <w:lang w:val="hr-HR"/>
        </w:rPr>
        <w:t>(šifra 65</w:t>
      </w:r>
      <w:r>
        <w:rPr>
          <w:rFonts w:ascii="Arial" w:hAnsi="Arial" w:cs="Arial"/>
          <w:lang w:val="hr-HR"/>
        </w:rPr>
        <w:t xml:space="preserve">) </w:t>
      </w:r>
      <w:r w:rsidR="00D258AE">
        <w:rPr>
          <w:rFonts w:ascii="Arial" w:hAnsi="Arial" w:cs="Arial"/>
          <w:lang w:val="hr-HR"/>
        </w:rPr>
        <w:t xml:space="preserve">iznosi </w:t>
      </w:r>
      <w:r w:rsidR="006E4946">
        <w:rPr>
          <w:rFonts w:ascii="Arial" w:hAnsi="Arial" w:cs="Arial"/>
          <w:lang w:val="hr-HR"/>
        </w:rPr>
        <w:t>1</w:t>
      </w:r>
      <w:r w:rsidR="00C268A0">
        <w:rPr>
          <w:rFonts w:ascii="Arial" w:hAnsi="Arial" w:cs="Arial"/>
          <w:lang w:val="hr-HR"/>
        </w:rPr>
        <w:t>94.301,48 eura</w:t>
      </w:r>
      <w:r w:rsidR="00D258AE">
        <w:rPr>
          <w:rFonts w:ascii="Arial" w:hAnsi="Arial" w:cs="Arial"/>
          <w:lang w:val="hr-HR"/>
        </w:rPr>
        <w:t xml:space="preserve"> a odnosi </w:t>
      </w:r>
      <w:r w:rsidR="00330760">
        <w:rPr>
          <w:rFonts w:ascii="Arial" w:hAnsi="Arial" w:cs="Arial"/>
          <w:lang w:val="hr-HR"/>
        </w:rPr>
        <w:t>se na prihode od uplate učenika, uplate pravnih osoba za smještaj i prehranu učenika, uplatu Zadarske Županije za smještaj učenik</w:t>
      </w:r>
      <w:r w:rsidR="00C268A0">
        <w:rPr>
          <w:rFonts w:ascii="Arial" w:hAnsi="Arial" w:cs="Arial"/>
          <w:lang w:val="hr-HR"/>
        </w:rPr>
        <w:t>a deficit</w:t>
      </w:r>
      <w:r w:rsidR="00173013">
        <w:rPr>
          <w:rFonts w:ascii="Arial" w:hAnsi="Arial" w:cs="Arial"/>
          <w:lang w:val="hr-HR"/>
        </w:rPr>
        <w:t>ar</w:t>
      </w:r>
      <w:r w:rsidR="00C268A0">
        <w:rPr>
          <w:rFonts w:ascii="Arial" w:hAnsi="Arial" w:cs="Arial"/>
          <w:lang w:val="hr-HR"/>
        </w:rPr>
        <w:t>nih zanimanja.</w:t>
      </w:r>
    </w:p>
    <w:p w:rsidR="00D258AE" w:rsidRDefault="00D258AE" w:rsidP="00D258AE">
      <w:pPr>
        <w:pStyle w:val="Bezproreda"/>
        <w:jc w:val="both"/>
        <w:rPr>
          <w:rFonts w:ascii="Arial" w:hAnsi="Arial" w:cs="Arial"/>
          <w:lang w:val="hr-HR"/>
        </w:rPr>
      </w:pPr>
    </w:p>
    <w:p w:rsidR="00B06BB8" w:rsidRDefault="00D258AE" w:rsidP="00D258AE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Prihodi od nadležnog proračuna (</w:t>
      </w:r>
      <w:r w:rsidR="006F0B7A">
        <w:rPr>
          <w:rFonts w:ascii="Arial" w:hAnsi="Arial" w:cs="Arial"/>
          <w:lang w:val="hr-HR"/>
        </w:rPr>
        <w:t>šifra 67</w:t>
      </w:r>
      <w:r>
        <w:rPr>
          <w:rFonts w:ascii="Arial" w:hAnsi="Arial" w:cs="Arial"/>
          <w:lang w:val="hr-HR"/>
        </w:rPr>
        <w:t>) iznosi</w:t>
      </w:r>
      <w:r w:rsidR="002753B3">
        <w:rPr>
          <w:rFonts w:ascii="Arial" w:hAnsi="Arial" w:cs="Arial"/>
          <w:lang w:val="hr-HR"/>
        </w:rPr>
        <w:t xml:space="preserve"> 256.398,78 eura</w:t>
      </w:r>
      <w:r w:rsidR="00B06BB8">
        <w:rPr>
          <w:rFonts w:ascii="Arial" w:hAnsi="Arial" w:cs="Arial"/>
          <w:lang w:val="hr-HR"/>
        </w:rPr>
        <w:t xml:space="preserve"> i ne predstavljaju značajno povećanje u odnosu na prethodnu godinu. </w:t>
      </w:r>
    </w:p>
    <w:p w:rsidR="00D258AE" w:rsidRDefault="00B06BB8" w:rsidP="00D258AE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Odnose</w:t>
      </w:r>
      <w:r w:rsidR="00D258AE">
        <w:rPr>
          <w:rFonts w:ascii="Arial" w:hAnsi="Arial" w:cs="Arial"/>
          <w:lang w:val="hr-HR"/>
        </w:rPr>
        <w:t xml:space="preserve"> se na:</w:t>
      </w:r>
    </w:p>
    <w:p w:rsidR="00D258AE" w:rsidRDefault="00D258AE" w:rsidP="00D258A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Prihodi za financiranje rashoda djelatnosti: </w:t>
      </w:r>
      <w:r w:rsidR="0092492B">
        <w:rPr>
          <w:rFonts w:ascii="Arial" w:hAnsi="Arial" w:cs="Arial"/>
          <w:lang w:val="hr-HR"/>
        </w:rPr>
        <w:t>231.402,00 eura</w:t>
      </w:r>
    </w:p>
    <w:p w:rsidR="00D258AE" w:rsidRDefault="00D258AE" w:rsidP="00D258A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Prihod od naknade za prijevoz zaposlenika: </w:t>
      </w:r>
      <w:r w:rsidR="0092492B">
        <w:rPr>
          <w:rFonts w:ascii="Arial" w:hAnsi="Arial" w:cs="Arial"/>
          <w:lang w:val="hr-HR"/>
        </w:rPr>
        <w:t>24.996,78 eura</w:t>
      </w:r>
      <w:r>
        <w:rPr>
          <w:rFonts w:ascii="Arial" w:hAnsi="Arial" w:cs="Arial"/>
          <w:lang w:val="hr-HR"/>
        </w:rPr>
        <w:t xml:space="preserve"> </w:t>
      </w:r>
    </w:p>
    <w:p w:rsidR="00B06BB8" w:rsidRDefault="00B06BB8" w:rsidP="00D258AE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</w:p>
    <w:p w:rsidR="00E21271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E21271" w:rsidRDefault="006F45CB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Ukupni rashodi poslovanja za izvještajno razdoblje iznose 1.368.052,22 eura i veći su </w:t>
      </w:r>
      <w:r w:rsidR="0041090A">
        <w:rPr>
          <w:rFonts w:ascii="Arial" w:hAnsi="Arial" w:cs="Arial"/>
          <w:lang w:val="hr-HR"/>
        </w:rPr>
        <w:t>11,12% u odnosu na prošlu godinu.</w:t>
      </w:r>
    </w:p>
    <w:p w:rsidR="006F45CB" w:rsidRDefault="006F45CB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37452A" w:rsidRDefault="0037452A" w:rsidP="00E21271">
      <w:pPr>
        <w:pStyle w:val="Bezproreda"/>
        <w:jc w:val="both"/>
        <w:rPr>
          <w:rFonts w:ascii="Arial" w:hAnsi="Arial" w:cs="Arial"/>
          <w:lang w:val="hr-HR"/>
        </w:rPr>
      </w:pPr>
      <w:r w:rsidRPr="0041090A">
        <w:rPr>
          <w:rFonts w:ascii="Arial" w:hAnsi="Arial" w:cs="Arial"/>
          <w:lang w:val="hr-HR"/>
        </w:rPr>
        <w:t>Rashodi za zaposlene (šifra 31)</w:t>
      </w:r>
      <w:r w:rsidR="009B1578" w:rsidRPr="0041090A">
        <w:rPr>
          <w:rFonts w:ascii="Arial" w:hAnsi="Arial" w:cs="Arial"/>
          <w:lang w:val="hr-HR"/>
        </w:rPr>
        <w:t xml:space="preserve"> </w:t>
      </w:r>
      <w:r w:rsidRPr="0041090A">
        <w:rPr>
          <w:rFonts w:ascii="Arial" w:hAnsi="Arial" w:cs="Arial"/>
          <w:lang w:val="hr-HR"/>
        </w:rPr>
        <w:t>veći</w:t>
      </w:r>
      <w:r w:rsidR="0041090A" w:rsidRPr="0041090A">
        <w:rPr>
          <w:rFonts w:ascii="Arial" w:hAnsi="Arial" w:cs="Arial"/>
          <w:lang w:val="hr-HR"/>
        </w:rPr>
        <w:t xml:space="preserve"> su 16,45%</w:t>
      </w:r>
      <w:r w:rsidRPr="0041090A">
        <w:rPr>
          <w:rFonts w:ascii="Arial" w:hAnsi="Arial" w:cs="Arial"/>
          <w:lang w:val="hr-HR"/>
        </w:rPr>
        <w:t xml:space="preserve"> u odnosu na p</w:t>
      </w:r>
      <w:r w:rsidR="006D61B2" w:rsidRPr="0041090A">
        <w:rPr>
          <w:rFonts w:ascii="Arial" w:hAnsi="Arial" w:cs="Arial"/>
          <w:lang w:val="hr-HR"/>
        </w:rPr>
        <w:t>rethodnu</w:t>
      </w:r>
      <w:r w:rsidRPr="0041090A">
        <w:rPr>
          <w:rFonts w:ascii="Arial" w:hAnsi="Arial" w:cs="Arial"/>
          <w:lang w:val="hr-HR"/>
        </w:rPr>
        <w:t xml:space="preserve"> godinu radi povećanja plaća zaposlenika, </w:t>
      </w:r>
      <w:r w:rsidR="0041090A" w:rsidRPr="0041090A">
        <w:rPr>
          <w:rFonts w:ascii="Arial" w:hAnsi="Arial" w:cs="Arial"/>
          <w:lang w:val="hr-HR"/>
        </w:rPr>
        <w:t xml:space="preserve">materijalnih prava, </w:t>
      </w:r>
      <w:r w:rsidRPr="0041090A">
        <w:rPr>
          <w:rFonts w:ascii="Arial" w:hAnsi="Arial" w:cs="Arial"/>
          <w:lang w:val="hr-HR"/>
        </w:rPr>
        <w:t>isplata plaća zaposlenicima iz vlastitih sredstava za rad u dodatnoj djelatnosti te isplaćenih nagrada za radne rezultate iz vlastitih prihoda.</w:t>
      </w:r>
    </w:p>
    <w:p w:rsidR="008262F4" w:rsidRDefault="0037452A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</w:p>
    <w:p w:rsidR="008262F4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  <w:r w:rsidRPr="008262F4">
        <w:rPr>
          <w:rFonts w:ascii="Arial" w:hAnsi="Arial" w:cs="Arial"/>
          <w:lang w:val="hr-HR"/>
        </w:rPr>
        <w:t>Materijalni ras</w:t>
      </w:r>
      <w:r>
        <w:rPr>
          <w:rFonts w:ascii="Arial" w:hAnsi="Arial" w:cs="Arial"/>
          <w:lang w:val="hr-HR"/>
        </w:rPr>
        <w:t>ho</w:t>
      </w:r>
      <w:r w:rsidR="000D7901">
        <w:rPr>
          <w:rFonts w:ascii="Arial" w:hAnsi="Arial" w:cs="Arial"/>
          <w:lang w:val="hr-HR"/>
        </w:rPr>
        <w:t>di poslovanja (</w:t>
      </w:r>
      <w:r w:rsidR="008262F4">
        <w:rPr>
          <w:rFonts w:ascii="Arial" w:hAnsi="Arial" w:cs="Arial"/>
          <w:lang w:val="hr-HR"/>
        </w:rPr>
        <w:t>šifra 32</w:t>
      </w:r>
      <w:r w:rsidR="000D7901">
        <w:rPr>
          <w:rFonts w:ascii="Arial" w:hAnsi="Arial" w:cs="Arial"/>
          <w:lang w:val="hr-HR"/>
        </w:rPr>
        <w:t xml:space="preserve">) </w:t>
      </w:r>
      <w:r w:rsidR="006F45CB">
        <w:rPr>
          <w:rFonts w:ascii="Arial" w:hAnsi="Arial" w:cs="Arial"/>
          <w:lang w:val="hr-HR"/>
        </w:rPr>
        <w:t>iznose 588.715,69 eura i skoro su identični materijalnim rashodima prethodne godine.</w:t>
      </w:r>
      <w:r w:rsidR="008262F4">
        <w:rPr>
          <w:rFonts w:ascii="Arial" w:hAnsi="Arial" w:cs="Arial"/>
          <w:lang w:val="hr-HR"/>
        </w:rPr>
        <w:t xml:space="preserve"> </w:t>
      </w:r>
    </w:p>
    <w:p w:rsidR="00E21271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E21271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Financijski rashodi </w:t>
      </w:r>
      <w:r w:rsidR="0037452A">
        <w:rPr>
          <w:rFonts w:ascii="Arial" w:hAnsi="Arial" w:cs="Arial"/>
          <w:lang w:val="hr-HR"/>
        </w:rPr>
        <w:t>(šifra 34</w:t>
      </w:r>
      <w:r>
        <w:rPr>
          <w:rFonts w:ascii="Arial" w:hAnsi="Arial" w:cs="Arial"/>
          <w:lang w:val="hr-HR"/>
        </w:rPr>
        <w:t>)</w:t>
      </w:r>
      <w:r w:rsidR="006F45CB">
        <w:rPr>
          <w:rFonts w:ascii="Arial" w:hAnsi="Arial" w:cs="Arial"/>
          <w:lang w:val="hr-HR"/>
        </w:rPr>
        <w:t xml:space="preserve"> iznose 2.498,87 eura i </w:t>
      </w:r>
      <w:r w:rsidR="006F45CB" w:rsidRPr="00FA4385">
        <w:rPr>
          <w:rFonts w:ascii="Arial" w:hAnsi="Arial" w:cs="Arial"/>
          <w:lang w:val="hr-HR"/>
        </w:rPr>
        <w:t xml:space="preserve">manji su </w:t>
      </w:r>
      <w:r w:rsidR="0041090A" w:rsidRPr="00FA4385">
        <w:rPr>
          <w:rFonts w:ascii="Arial" w:hAnsi="Arial" w:cs="Arial"/>
          <w:lang w:val="hr-HR"/>
        </w:rPr>
        <w:t>50,75%</w:t>
      </w:r>
      <w:r w:rsidR="006F45CB" w:rsidRPr="0041090A">
        <w:rPr>
          <w:rFonts w:ascii="Arial" w:hAnsi="Arial" w:cs="Arial"/>
          <w:lang w:val="hr-HR"/>
        </w:rPr>
        <w:t xml:space="preserve"> </w:t>
      </w:r>
      <w:r w:rsidR="0037452A">
        <w:rPr>
          <w:rFonts w:ascii="Arial" w:hAnsi="Arial" w:cs="Arial"/>
          <w:lang w:val="hr-HR"/>
        </w:rPr>
        <w:t xml:space="preserve"> u odnosu na </w:t>
      </w:r>
      <w:r w:rsidR="006F45CB">
        <w:rPr>
          <w:rFonts w:ascii="Arial" w:hAnsi="Arial" w:cs="Arial"/>
          <w:lang w:val="hr-HR"/>
        </w:rPr>
        <w:t xml:space="preserve">prethodnu godinu. </w:t>
      </w:r>
      <w:r w:rsidR="0037452A">
        <w:rPr>
          <w:rFonts w:ascii="Arial" w:hAnsi="Arial" w:cs="Arial"/>
          <w:lang w:val="hr-HR"/>
        </w:rPr>
        <w:t xml:space="preserve"> </w:t>
      </w:r>
      <w:r w:rsidR="006F45CB">
        <w:rPr>
          <w:rFonts w:ascii="Arial" w:hAnsi="Arial" w:cs="Arial"/>
          <w:lang w:val="hr-HR"/>
        </w:rPr>
        <w:t xml:space="preserve">Smanjenje financijskih prihoda je zbog manje isplaćenih sudskih presuda, odnosno zateznih kamata po sudskim presudama, u odnosu na prethodnu godinu. </w:t>
      </w:r>
    </w:p>
    <w:p w:rsidR="0037452A" w:rsidRDefault="0037452A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E66D24" w:rsidRDefault="00E21271" w:rsidP="00E21271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Rashodi za nabavu nefinancijske imovine (</w:t>
      </w:r>
      <w:r w:rsidR="0037452A">
        <w:rPr>
          <w:rFonts w:ascii="Arial" w:hAnsi="Arial" w:cs="Arial"/>
          <w:lang w:val="hr-HR"/>
        </w:rPr>
        <w:t>šifra 4</w:t>
      </w:r>
      <w:r>
        <w:rPr>
          <w:rFonts w:ascii="Arial" w:hAnsi="Arial" w:cs="Arial"/>
          <w:lang w:val="hr-HR"/>
        </w:rPr>
        <w:t xml:space="preserve">) </w:t>
      </w:r>
      <w:r w:rsidR="00E66D24">
        <w:rPr>
          <w:rFonts w:ascii="Arial" w:hAnsi="Arial" w:cs="Arial"/>
          <w:lang w:val="hr-HR"/>
        </w:rPr>
        <w:t xml:space="preserve">iznose </w:t>
      </w:r>
      <w:r w:rsidR="006D61B2">
        <w:rPr>
          <w:rFonts w:ascii="Arial" w:hAnsi="Arial" w:cs="Arial"/>
          <w:lang w:val="hr-HR"/>
        </w:rPr>
        <w:t xml:space="preserve">45.520,90 eura i </w:t>
      </w:r>
      <w:r w:rsidR="00FA4385">
        <w:rPr>
          <w:rFonts w:ascii="Arial" w:hAnsi="Arial" w:cs="Arial"/>
          <w:lang w:val="hr-HR"/>
        </w:rPr>
        <w:t xml:space="preserve">ostvareni su 21,00% </w:t>
      </w:r>
      <w:r w:rsidR="006D61B2">
        <w:rPr>
          <w:rFonts w:ascii="Arial" w:hAnsi="Arial" w:cs="Arial"/>
          <w:lang w:val="hr-HR"/>
        </w:rPr>
        <w:t xml:space="preserve">u odnosu na prethodnu godinu. </w:t>
      </w:r>
      <w:r w:rsidR="0037452A">
        <w:rPr>
          <w:rFonts w:ascii="Arial" w:hAnsi="Arial" w:cs="Arial"/>
          <w:lang w:val="hr-HR"/>
        </w:rPr>
        <w:t xml:space="preserve"> </w:t>
      </w:r>
      <w:r w:rsidR="006D61B2">
        <w:rPr>
          <w:rFonts w:ascii="Arial" w:hAnsi="Arial" w:cs="Arial"/>
          <w:lang w:val="hr-HR"/>
        </w:rPr>
        <w:t xml:space="preserve">Smanjenje rashoda za nabavu </w:t>
      </w:r>
      <w:r w:rsidR="00FA4385">
        <w:rPr>
          <w:rFonts w:ascii="Arial" w:hAnsi="Arial" w:cs="Arial"/>
          <w:lang w:val="hr-HR"/>
        </w:rPr>
        <w:t xml:space="preserve">nefinancijske imovine rezultat </w:t>
      </w:r>
      <w:r w:rsidR="006D61B2">
        <w:rPr>
          <w:rFonts w:ascii="Arial" w:hAnsi="Arial" w:cs="Arial"/>
          <w:lang w:val="hr-HR"/>
        </w:rPr>
        <w:t xml:space="preserve">je </w:t>
      </w:r>
      <w:r w:rsidR="0037452A">
        <w:rPr>
          <w:rFonts w:ascii="Arial" w:hAnsi="Arial" w:cs="Arial"/>
          <w:lang w:val="hr-HR"/>
        </w:rPr>
        <w:t xml:space="preserve"> </w:t>
      </w:r>
      <w:r w:rsidR="006D61B2">
        <w:rPr>
          <w:rFonts w:ascii="Arial" w:hAnsi="Arial" w:cs="Arial"/>
          <w:lang w:val="hr-HR"/>
        </w:rPr>
        <w:t xml:space="preserve">ne ulaganja na građevinskom objektu u odnosu na prethodnu godinu kada se ulagalo u sanitarne čvorove jednog djela zgrade. </w:t>
      </w:r>
    </w:p>
    <w:p w:rsidR="008262F4" w:rsidRDefault="008262F4" w:rsidP="008262F4">
      <w:pPr>
        <w:pStyle w:val="Bezproreda"/>
        <w:jc w:val="both"/>
        <w:rPr>
          <w:rFonts w:ascii="Arial" w:hAnsi="Arial" w:cs="Arial"/>
          <w:lang w:val="hr-HR"/>
        </w:rPr>
      </w:pPr>
    </w:p>
    <w:p w:rsidR="0037452A" w:rsidRDefault="0037452A" w:rsidP="0037452A">
      <w:pPr>
        <w:pStyle w:val="Bezproreda"/>
        <w:rPr>
          <w:rFonts w:ascii="Arial" w:hAnsi="Arial" w:cs="Arial"/>
          <w:b/>
          <w:lang w:val="hr-HR"/>
        </w:rPr>
      </w:pPr>
    </w:p>
    <w:p w:rsidR="00643336" w:rsidRPr="00B47446" w:rsidRDefault="0037452A" w:rsidP="0037452A">
      <w:pPr>
        <w:pStyle w:val="Bezproreda"/>
        <w:jc w:val="both"/>
        <w:rPr>
          <w:rFonts w:ascii="Arial" w:hAnsi="Arial" w:cs="Arial"/>
          <w:lang w:val="hr-HR"/>
        </w:rPr>
      </w:pPr>
      <w:r w:rsidRPr="00B47446">
        <w:rPr>
          <w:rFonts w:ascii="Arial" w:hAnsi="Arial" w:cs="Arial"/>
          <w:lang w:val="hr-HR"/>
        </w:rPr>
        <w:t>Ukupni prihodi i primici (</w:t>
      </w:r>
      <w:r w:rsidR="00643336" w:rsidRPr="00B47446">
        <w:rPr>
          <w:rFonts w:ascii="Arial" w:hAnsi="Arial" w:cs="Arial"/>
          <w:lang w:val="hr-HR"/>
        </w:rPr>
        <w:t>šifra X678</w:t>
      </w:r>
      <w:r w:rsidRPr="00B47446">
        <w:rPr>
          <w:rFonts w:ascii="Arial" w:hAnsi="Arial" w:cs="Arial"/>
          <w:lang w:val="hr-HR"/>
        </w:rPr>
        <w:t xml:space="preserve">) iznose </w:t>
      </w:r>
      <w:r w:rsidR="00B47446" w:rsidRPr="00B47446">
        <w:rPr>
          <w:rFonts w:ascii="Arial" w:hAnsi="Arial" w:cs="Arial"/>
          <w:lang w:val="hr-HR"/>
        </w:rPr>
        <w:t>1.437.443,64 eura</w:t>
      </w:r>
      <w:r w:rsidRPr="00B47446">
        <w:rPr>
          <w:rFonts w:ascii="Arial" w:hAnsi="Arial" w:cs="Arial"/>
          <w:lang w:val="hr-HR"/>
        </w:rPr>
        <w:t xml:space="preserve"> a ukupni rashodi i iz</w:t>
      </w:r>
      <w:r w:rsidR="00643336" w:rsidRPr="00B47446">
        <w:rPr>
          <w:rFonts w:ascii="Arial" w:hAnsi="Arial" w:cs="Arial"/>
          <w:lang w:val="hr-HR"/>
        </w:rPr>
        <w:t>datci (Y345</w:t>
      </w:r>
      <w:r w:rsidRPr="00B47446">
        <w:rPr>
          <w:rFonts w:ascii="Arial" w:hAnsi="Arial" w:cs="Arial"/>
          <w:lang w:val="hr-HR"/>
        </w:rPr>
        <w:t xml:space="preserve">) iznose </w:t>
      </w:r>
      <w:r w:rsidR="00B47446" w:rsidRPr="00B47446">
        <w:rPr>
          <w:rFonts w:ascii="Arial" w:hAnsi="Arial" w:cs="Arial"/>
          <w:lang w:val="hr-HR"/>
        </w:rPr>
        <w:t>1.413.573,12 eura</w:t>
      </w:r>
      <w:r w:rsidRPr="00B47446">
        <w:rPr>
          <w:rFonts w:ascii="Arial" w:hAnsi="Arial" w:cs="Arial"/>
          <w:lang w:val="hr-HR"/>
        </w:rPr>
        <w:t xml:space="preserve">. </w:t>
      </w:r>
    </w:p>
    <w:p w:rsidR="00643336" w:rsidRPr="00B47446" w:rsidRDefault="00FA4385" w:rsidP="00643336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V</w:t>
      </w:r>
      <w:r w:rsidR="00643336" w:rsidRPr="00B47446">
        <w:rPr>
          <w:rFonts w:ascii="Arial" w:hAnsi="Arial" w:cs="Arial"/>
          <w:lang w:val="hr-HR"/>
        </w:rPr>
        <w:t>išak prihoda poslovanja u 202</w:t>
      </w:r>
      <w:r w:rsidR="00B47446" w:rsidRPr="00B47446">
        <w:rPr>
          <w:rFonts w:ascii="Arial" w:hAnsi="Arial" w:cs="Arial"/>
          <w:lang w:val="hr-HR"/>
        </w:rPr>
        <w:t>3</w:t>
      </w:r>
      <w:r w:rsidR="00643336" w:rsidRPr="00B47446">
        <w:rPr>
          <w:rFonts w:ascii="Arial" w:hAnsi="Arial" w:cs="Arial"/>
          <w:lang w:val="hr-HR"/>
        </w:rPr>
        <w:t xml:space="preserve">. godini (šifra X001) iznosi  </w:t>
      </w:r>
      <w:r w:rsidR="00B47446" w:rsidRPr="00B47446">
        <w:rPr>
          <w:rFonts w:ascii="Arial" w:hAnsi="Arial" w:cs="Arial"/>
          <w:lang w:val="hr-HR"/>
        </w:rPr>
        <w:t>69.391,42 eura.</w:t>
      </w:r>
    </w:p>
    <w:p w:rsidR="0037452A" w:rsidRPr="00643336" w:rsidRDefault="00643336" w:rsidP="0037452A">
      <w:pPr>
        <w:pStyle w:val="Bezproreda"/>
        <w:jc w:val="both"/>
        <w:rPr>
          <w:rFonts w:ascii="Arial" w:hAnsi="Arial" w:cs="Arial"/>
          <w:lang w:val="hr-HR"/>
        </w:rPr>
      </w:pPr>
      <w:r w:rsidRPr="00B47446">
        <w:rPr>
          <w:rFonts w:ascii="Arial" w:hAnsi="Arial" w:cs="Arial"/>
          <w:lang w:val="hr-HR"/>
        </w:rPr>
        <w:t>V</w:t>
      </w:r>
      <w:r w:rsidR="0037452A" w:rsidRPr="00B47446">
        <w:rPr>
          <w:rFonts w:ascii="Arial" w:hAnsi="Arial" w:cs="Arial"/>
          <w:lang w:val="hr-HR"/>
        </w:rPr>
        <w:t xml:space="preserve">išak prihoda </w:t>
      </w:r>
      <w:r w:rsidRPr="00B47446">
        <w:rPr>
          <w:rFonts w:ascii="Arial" w:hAnsi="Arial" w:cs="Arial"/>
          <w:lang w:val="hr-HR"/>
        </w:rPr>
        <w:t xml:space="preserve"> i primitaka raspoloživ u sljedećem razdoblju </w:t>
      </w:r>
      <w:r w:rsidR="0037452A" w:rsidRPr="00B47446">
        <w:rPr>
          <w:rFonts w:ascii="Arial" w:hAnsi="Arial" w:cs="Arial"/>
          <w:lang w:val="hr-HR"/>
        </w:rPr>
        <w:t>(</w:t>
      </w:r>
      <w:r w:rsidRPr="00B47446">
        <w:rPr>
          <w:rFonts w:ascii="Arial" w:hAnsi="Arial" w:cs="Arial"/>
          <w:lang w:val="hr-HR"/>
        </w:rPr>
        <w:t>šifra X006</w:t>
      </w:r>
      <w:r w:rsidR="009A4104">
        <w:rPr>
          <w:rFonts w:ascii="Arial" w:hAnsi="Arial" w:cs="Arial"/>
          <w:lang w:val="hr-HR"/>
        </w:rPr>
        <w:t xml:space="preserve">) </w:t>
      </w:r>
      <w:r w:rsidR="0037452A" w:rsidRPr="00B47446">
        <w:rPr>
          <w:rFonts w:ascii="Arial" w:hAnsi="Arial" w:cs="Arial"/>
          <w:lang w:val="hr-HR"/>
        </w:rPr>
        <w:t xml:space="preserve"> iznosi </w:t>
      </w:r>
      <w:r w:rsidR="009A4104">
        <w:rPr>
          <w:rFonts w:ascii="Arial" w:hAnsi="Arial" w:cs="Arial"/>
          <w:lang w:val="hr-HR"/>
        </w:rPr>
        <w:t>231.270,05</w:t>
      </w:r>
      <w:r w:rsidR="00B47446" w:rsidRPr="00B47446">
        <w:rPr>
          <w:rFonts w:ascii="Arial" w:hAnsi="Arial" w:cs="Arial"/>
          <w:lang w:val="hr-HR"/>
        </w:rPr>
        <w:t xml:space="preserve"> eura.</w:t>
      </w:r>
    </w:p>
    <w:p w:rsidR="00C85C80" w:rsidRDefault="00C85C80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643336" w:rsidRDefault="00643336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047786" w:rsidRDefault="00047786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B06BB8" w:rsidRDefault="00B06BB8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B06BB8" w:rsidRDefault="00B06BB8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026BD3" w:rsidRPr="006D7C56" w:rsidRDefault="00026BD3" w:rsidP="00026BD3">
      <w:pPr>
        <w:pStyle w:val="Bezproreda"/>
        <w:jc w:val="both"/>
        <w:rPr>
          <w:rFonts w:ascii="Arial" w:hAnsi="Arial" w:cs="Arial"/>
          <w:b/>
          <w:lang w:val="hr-HR"/>
        </w:rPr>
      </w:pPr>
      <w:r w:rsidRPr="00B7143F">
        <w:rPr>
          <w:rFonts w:ascii="Arial" w:hAnsi="Arial" w:cs="Arial"/>
          <w:b/>
          <w:lang w:val="hr-HR"/>
        </w:rPr>
        <w:t>BLAGAJNA</w:t>
      </w:r>
    </w:p>
    <w:p w:rsidR="00026BD3" w:rsidRPr="006D7C56" w:rsidRDefault="00026BD3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026BD3" w:rsidRPr="006D7C56" w:rsidRDefault="00026BD3" w:rsidP="00026BD3">
      <w:pPr>
        <w:pStyle w:val="Bezproreda"/>
        <w:jc w:val="both"/>
        <w:rPr>
          <w:rFonts w:ascii="Arial" w:hAnsi="Arial" w:cs="Arial"/>
          <w:lang w:val="hr-HR"/>
        </w:rPr>
      </w:pPr>
      <w:r w:rsidRPr="006D7C56">
        <w:rPr>
          <w:rFonts w:ascii="Arial" w:hAnsi="Arial" w:cs="Arial"/>
          <w:lang w:val="hr-HR"/>
        </w:rPr>
        <w:t>Stanje novčanih sredstava u blagajni na početku izvještajnog razdoblja (</w:t>
      </w:r>
      <w:r w:rsidR="006D7C56">
        <w:rPr>
          <w:rFonts w:ascii="Arial" w:hAnsi="Arial" w:cs="Arial"/>
          <w:lang w:val="hr-HR"/>
        </w:rPr>
        <w:t>šifra 11P</w:t>
      </w:r>
      <w:r w:rsidRPr="006D7C56">
        <w:rPr>
          <w:rFonts w:ascii="Arial" w:hAnsi="Arial" w:cs="Arial"/>
          <w:lang w:val="hr-HR"/>
        </w:rPr>
        <w:t xml:space="preserve">) iznosi </w:t>
      </w:r>
      <w:r w:rsidR="00240B83">
        <w:rPr>
          <w:rFonts w:ascii="Arial" w:hAnsi="Arial" w:cs="Arial"/>
          <w:lang w:val="hr-HR"/>
        </w:rPr>
        <w:t>0,00</w:t>
      </w:r>
      <w:r w:rsidRPr="006D7C56">
        <w:rPr>
          <w:rFonts w:ascii="Arial" w:hAnsi="Arial" w:cs="Arial"/>
          <w:lang w:val="hr-HR"/>
        </w:rPr>
        <w:t>.</w:t>
      </w:r>
    </w:p>
    <w:p w:rsidR="00026BD3" w:rsidRPr="006D7C56" w:rsidRDefault="00026BD3" w:rsidP="00026BD3">
      <w:pPr>
        <w:pStyle w:val="Bezproreda"/>
        <w:jc w:val="both"/>
        <w:rPr>
          <w:rFonts w:ascii="Arial" w:hAnsi="Arial" w:cs="Arial"/>
          <w:lang w:val="hr-HR"/>
        </w:rPr>
      </w:pPr>
      <w:r w:rsidRPr="006D7C56">
        <w:rPr>
          <w:rFonts w:ascii="Arial" w:hAnsi="Arial" w:cs="Arial"/>
          <w:lang w:val="hr-HR"/>
        </w:rPr>
        <w:t>Stanje novčanih sredstava na kraju izvještajnog razdoblja (</w:t>
      </w:r>
      <w:r w:rsidR="006D7C56">
        <w:rPr>
          <w:rFonts w:ascii="Arial" w:hAnsi="Arial" w:cs="Arial"/>
          <w:lang w:val="hr-HR"/>
        </w:rPr>
        <w:t>šifra 11K</w:t>
      </w:r>
      <w:r w:rsidRPr="006D7C56">
        <w:rPr>
          <w:rFonts w:ascii="Arial" w:hAnsi="Arial" w:cs="Arial"/>
          <w:lang w:val="hr-HR"/>
        </w:rPr>
        <w:t xml:space="preserve">) iznosi </w:t>
      </w:r>
      <w:r w:rsidR="006D7C56">
        <w:rPr>
          <w:rFonts w:ascii="Arial" w:hAnsi="Arial" w:cs="Arial"/>
          <w:lang w:val="hr-HR"/>
        </w:rPr>
        <w:t>0</w:t>
      </w:r>
      <w:r w:rsidR="00240B83">
        <w:rPr>
          <w:rFonts w:ascii="Arial" w:hAnsi="Arial" w:cs="Arial"/>
          <w:lang w:val="hr-HR"/>
        </w:rPr>
        <w:t>,00</w:t>
      </w:r>
      <w:r w:rsidRPr="006D7C56">
        <w:rPr>
          <w:rFonts w:ascii="Arial" w:hAnsi="Arial" w:cs="Arial"/>
          <w:lang w:val="hr-HR"/>
        </w:rPr>
        <w:t>.</w:t>
      </w:r>
    </w:p>
    <w:p w:rsidR="00816B90" w:rsidRDefault="00240B83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toku izvještajnog razdoblja preko</w:t>
      </w:r>
      <w:r w:rsidR="00026BD3" w:rsidRPr="006D7C56">
        <w:rPr>
          <w:rFonts w:ascii="Arial" w:hAnsi="Arial" w:cs="Arial"/>
          <w:lang w:val="hr-HR"/>
        </w:rPr>
        <w:t xml:space="preserve"> blagajne je </w:t>
      </w:r>
      <w:r>
        <w:rPr>
          <w:rFonts w:ascii="Arial" w:hAnsi="Arial" w:cs="Arial"/>
          <w:lang w:val="hr-HR"/>
        </w:rPr>
        <w:t xml:space="preserve">ostvareno </w:t>
      </w:r>
      <w:r w:rsidR="00B7143F">
        <w:rPr>
          <w:rFonts w:ascii="Arial" w:hAnsi="Arial" w:cs="Arial"/>
          <w:lang w:val="hr-HR"/>
        </w:rPr>
        <w:t>1.853,48 eura</w:t>
      </w:r>
      <w:r>
        <w:rPr>
          <w:rFonts w:ascii="Arial" w:hAnsi="Arial" w:cs="Arial"/>
          <w:lang w:val="hr-HR"/>
        </w:rPr>
        <w:t xml:space="preserve"> </w:t>
      </w:r>
      <w:r w:rsidR="00B7143F">
        <w:rPr>
          <w:rFonts w:ascii="Arial" w:hAnsi="Arial" w:cs="Arial"/>
          <w:lang w:val="hr-HR"/>
        </w:rPr>
        <w:t xml:space="preserve">prihoda, od dodatne djelatnosti – turizma,  koji su položeni na račun Doma. </w:t>
      </w:r>
    </w:p>
    <w:p w:rsidR="00816B90" w:rsidRDefault="00816B90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D20DE" w:rsidRDefault="001D20DE" w:rsidP="00026BD3">
      <w:pPr>
        <w:pStyle w:val="Bezproreda"/>
        <w:jc w:val="both"/>
        <w:rPr>
          <w:rFonts w:ascii="Arial" w:hAnsi="Arial" w:cs="Arial"/>
          <w:b/>
          <w:lang w:val="hr-HR"/>
        </w:rPr>
      </w:pPr>
      <w:r w:rsidRPr="00173013">
        <w:rPr>
          <w:rFonts w:ascii="Arial" w:hAnsi="Arial" w:cs="Arial"/>
          <w:lang w:val="hr-HR"/>
        </w:rPr>
        <w:t xml:space="preserve">OBRAZAC: </w:t>
      </w:r>
      <w:r w:rsidRPr="00173013">
        <w:rPr>
          <w:rFonts w:ascii="Arial" w:hAnsi="Arial" w:cs="Arial"/>
          <w:b/>
          <w:lang w:val="hr-HR"/>
        </w:rPr>
        <w:t>BILANCA</w:t>
      </w:r>
    </w:p>
    <w:p w:rsidR="001D20DE" w:rsidRDefault="001D20DE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Bilanca st</w:t>
      </w:r>
      <w:r w:rsidR="00846A0F">
        <w:rPr>
          <w:rFonts w:ascii="Arial" w:hAnsi="Arial" w:cs="Arial"/>
          <w:lang w:val="hr-HR"/>
        </w:rPr>
        <w:t>a</w:t>
      </w:r>
      <w:r>
        <w:rPr>
          <w:rFonts w:ascii="Arial" w:hAnsi="Arial" w:cs="Arial"/>
          <w:lang w:val="hr-HR"/>
        </w:rPr>
        <w:t xml:space="preserve">nja na dan </w:t>
      </w:r>
      <w:r w:rsidR="00B7143F">
        <w:rPr>
          <w:rFonts w:ascii="Arial" w:hAnsi="Arial" w:cs="Arial"/>
          <w:lang w:val="hr-HR"/>
        </w:rPr>
        <w:t>01.01.2023</w:t>
      </w:r>
      <w:r>
        <w:rPr>
          <w:rFonts w:ascii="Arial" w:hAnsi="Arial" w:cs="Arial"/>
          <w:lang w:val="hr-HR"/>
        </w:rPr>
        <w:t>. iznos</w:t>
      </w:r>
      <w:r w:rsidR="00821964">
        <w:rPr>
          <w:rFonts w:ascii="Arial" w:hAnsi="Arial" w:cs="Arial"/>
          <w:lang w:val="hr-HR"/>
        </w:rPr>
        <w:t>e</w:t>
      </w:r>
      <w:r>
        <w:rPr>
          <w:rFonts w:ascii="Arial" w:hAnsi="Arial" w:cs="Arial"/>
          <w:lang w:val="hr-HR"/>
        </w:rPr>
        <w:t>:</w:t>
      </w: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Ukupna imovina (</w:t>
      </w:r>
      <w:r w:rsidR="00821964">
        <w:rPr>
          <w:rFonts w:ascii="Arial" w:hAnsi="Arial" w:cs="Arial"/>
          <w:lang w:val="hr-HR"/>
        </w:rPr>
        <w:t>šifra B001</w:t>
      </w:r>
      <w:r>
        <w:rPr>
          <w:rFonts w:ascii="Arial" w:hAnsi="Arial" w:cs="Arial"/>
          <w:lang w:val="hr-HR"/>
        </w:rPr>
        <w:t>) iznosi</w:t>
      </w:r>
      <w:r w:rsidR="0009628A">
        <w:rPr>
          <w:rFonts w:ascii="Arial" w:hAnsi="Arial" w:cs="Arial"/>
          <w:lang w:val="hr-HR"/>
        </w:rPr>
        <w:t xml:space="preserve"> </w:t>
      </w:r>
      <w:r w:rsidR="009D7273">
        <w:rPr>
          <w:rFonts w:ascii="Arial" w:hAnsi="Arial" w:cs="Arial"/>
          <w:lang w:val="hr-HR"/>
        </w:rPr>
        <w:t xml:space="preserve">1.183.754,13 eura. </w:t>
      </w: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08757B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Nefinancijska imovina (</w:t>
      </w:r>
      <w:r w:rsidR="00821964">
        <w:rPr>
          <w:rFonts w:ascii="Arial" w:hAnsi="Arial" w:cs="Arial"/>
          <w:lang w:val="hr-HR"/>
        </w:rPr>
        <w:t>šifra B002</w:t>
      </w:r>
      <w:r>
        <w:rPr>
          <w:rFonts w:ascii="Arial" w:hAnsi="Arial" w:cs="Arial"/>
          <w:lang w:val="hr-HR"/>
        </w:rPr>
        <w:t>) iznosi</w:t>
      </w:r>
      <w:r w:rsidR="00821964">
        <w:rPr>
          <w:rFonts w:ascii="Arial" w:hAnsi="Arial" w:cs="Arial"/>
          <w:lang w:val="hr-HR"/>
        </w:rPr>
        <w:t xml:space="preserve"> </w:t>
      </w:r>
      <w:r w:rsidR="009F7804">
        <w:rPr>
          <w:rFonts w:ascii="Arial" w:hAnsi="Arial" w:cs="Arial"/>
          <w:lang w:val="hr-HR"/>
        </w:rPr>
        <w:t>823.450,46 eura. C</w:t>
      </w:r>
      <w:r>
        <w:rPr>
          <w:rFonts w:ascii="Arial" w:hAnsi="Arial" w:cs="Arial"/>
          <w:lang w:val="hr-HR"/>
        </w:rPr>
        <w:t xml:space="preserve">jelokupni iznos </w:t>
      </w:r>
      <w:r w:rsidR="00821964">
        <w:rPr>
          <w:rFonts w:ascii="Arial" w:hAnsi="Arial" w:cs="Arial"/>
          <w:lang w:val="hr-HR"/>
        </w:rPr>
        <w:t>pod</w:t>
      </w:r>
      <w:r>
        <w:rPr>
          <w:rFonts w:ascii="Arial" w:hAnsi="Arial" w:cs="Arial"/>
          <w:lang w:val="hr-HR"/>
        </w:rPr>
        <w:t xml:space="preserve"> </w:t>
      </w:r>
      <w:r w:rsidR="00821964">
        <w:rPr>
          <w:rFonts w:ascii="Arial" w:hAnsi="Arial" w:cs="Arial"/>
          <w:lang w:val="hr-HR"/>
        </w:rPr>
        <w:t>šifrom B002</w:t>
      </w:r>
      <w:r>
        <w:rPr>
          <w:rFonts w:ascii="Arial" w:hAnsi="Arial" w:cs="Arial"/>
          <w:lang w:val="hr-HR"/>
        </w:rPr>
        <w:t xml:space="preserve"> je ukupna nefinancijska imovina Doma, nabavljena iz </w:t>
      </w:r>
      <w:r w:rsidR="00821964">
        <w:rPr>
          <w:rFonts w:ascii="Arial" w:hAnsi="Arial" w:cs="Arial"/>
          <w:lang w:val="hr-HR"/>
        </w:rPr>
        <w:t>viška prihoda</w:t>
      </w:r>
      <w:r>
        <w:rPr>
          <w:rFonts w:ascii="Arial" w:hAnsi="Arial" w:cs="Arial"/>
          <w:lang w:val="hr-HR"/>
        </w:rPr>
        <w:t xml:space="preserve"> i prihoda za posebne namjene</w:t>
      </w:r>
      <w:r w:rsidR="009F7804">
        <w:rPr>
          <w:rFonts w:ascii="Arial" w:hAnsi="Arial" w:cs="Arial"/>
          <w:lang w:val="hr-HR"/>
        </w:rPr>
        <w:t>.</w:t>
      </w:r>
    </w:p>
    <w:p w:rsidR="009F7804" w:rsidRPr="001D20DE" w:rsidRDefault="009F7804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D20DE" w:rsidRDefault="001D20DE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Financijska imovina </w:t>
      </w:r>
      <w:r w:rsidR="00453DED">
        <w:rPr>
          <w:rFonts w:ascii="Arial" w:hAnsi="Arial" w:cs="Arial"/>
          <w:lang w:val="hr-HR"/>
        </w:rPr>
        <w:t>(</w:t>
      </w:r>
      <w:r w:rsidR="00821964">
        <w:rPr>
          <w:rFonts w:ascii="Arial" w:hAnsi="Arial" w:cs="Arial"/>
          <w:lang w:val="hr-HR"/>
        </w:rPr>
        <w:t>šifra 1</w:t>
      </w:r>
      <w:r w:rsidR="00453DED">
        <w:rPr>
          <w:rFonts w:ascii="Arial" w:hAnsi="Arial" w:cs="Arial"/>
          <w:lang w:val="hr-HR"/>
        </w:rPr>
        <w:t xml:space="preserve">) iznosi </w:t>
      </w:r>
      <w:r w:rsidR="009A4104">
        <w:rPr>
          <w:rFonts w:ascii="Arial" w:hAnsi="Arial" w:cs="Arial"/>
          <w:lang w:val="hr-HR"/>
        </w:rPr>
        <w:t>338.405,04</w:t>
      </w:r>
      <w:r w:rsidR="009F7804">
        <w:rPr>
          <w:rFonts w:ascii="Arial" w:hAnsi="Arial" w:cs="Arial"/>
          <w:lang w:val="hr-HR"/>
        </w:rPr>
        <w:t xml:space="preserve"> eura</w:t>
      </w:r>
      <w:r w:rsidR="003A21AB">
        <w:rPr>
          <w:rFonts w:ascii="Arial" w:hAnsi="Arial" w:cs="Arial"/>
          <w:lang w:val="hr-HR"/>
        </w:rPr>
        <w:t xml:space="preserve"> i odnosi se na nova</w:t>
      </w:r>
      <w:r w:rsidR="00821964">
        <w:rPr>
          <w:rFonts w:ascii="Arial" w:hAnsi="Arial" w:cs="Arial"/>
          <w:lang w:val="hr-HR"/>
        </w:rPr>
        <w:t>c na računu,</w:t>
      </w:r>
      <w:r w:rsidR="00FA4385">
        <w:rPr>
          <w:rFonts w:ascii="Arial" w:hAnsi="Arial" w:cs="Arial"/>
          <w:lang w:val="hr-HR"/>
        </w:rPr>
        <w:t xml:space="preserve"> potraživanja za refundaciju bolovanja, </w:t>
      </w:r>
      <w:r w:rsidR="00821964">
        <w:rPr>
          <w:rFonts w:ascii="Arial" w:hAnsi="Arial" w:cs="Arial"/>
          <w:lang w:val="hr-HR"/>
        </w:rPr>
        <w:t xml:space="preserve"> rashode budućih razdoblja,  kontinuirane rashode</w:t>
      </w:r>
      <w:r w:rsidR="003A21AB">
        <w:rPr>
          <w:rFonts w:ascii="Arial" w:hAnsi="Arial" w:cs="Arial"/>
          <w:lang w:val="hr-HR"/>
        </w:rPr>
        <w:t xml:space="preserve"> budućih razdoblja, potraživanja</w:t>
      </w:r>
      <w:r w:rsidR="00453DED">
        <w:rPr>
          <w:rFonts w:ascii="Arial" w:hAnsi="Arial" w:cs="Arial"/>
          <w:lang w:val="hr-HR"/>
        </w:rPr>
        <w:t xml:space="preserve"> od učenika </w:t>
      </w:r>
      <w:r w:rsidR="00EB21D3">
        <w:rPr>
          <w:rFonts w:ascii="Arial" w:hAnsi="Arial" w:cs="Arial"/>
          <w:lang w:val="hr-HR"/>
        </w:rPr>
        <w:t>i studenata (koji su boravili prethodnih god</w:t>
      </w:r>
      <w:r w:rsidR="00FA4385">
        <w:rPr>
          <w:rFonts w:ascii="Arial" w:hAnsi="Arial" w:cs="Arial"/>
          <w:lang w:val="hr-HR"/>
        </w:rPr>
        <w:t xml:space="preserve">ina) </w:t>
      </w:r>
      <w:r w:rsidR="00966C74">
        <w:rPr>
          <w:rFonts w:ascii="Arial" w:hAnsi="Arial" w:cs="Arial"/>
          <w:lang w:val="hr-HR"/>
        </w:rPr>
        <w:t xml:space="preserve"> te na potraživanja za pružene usluge. </w:t>
      </w:r>
    </w:p>
    <w:p w:rsidR="0044622C" w:rsidRDefault="0044622C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Financijska </w:t>
      </w:r>
      <w:r w:rsidRPr="00470CF3">
        <w:rPr>
          <w:rFonts w:ascii="Arial" w:hAnsi="Arial" w:cs="Arial"/>
          <w:lang w:val="hr-HR"/>
        </w:rPr>
        <w:t>imovina u odnosu na p</w:t>
      </w:r>
      <w:r w:rsidR="00FA4385" w:rsidRPr="00470CF3">
        <w:rPr>
          <w:rFonts w:ascii="Arial" w:hAnsi="Arial" w:cs="Arial"/>
          <w:lang w:val="hr-HR"/>
        </w:rPr>
        <w:t xml:space="preserve">rethodnu godinu veća je </w:t>
      </w:r>
      <w:r w:rsidR="009A4104">
        <w:rPr>
          <w:rFonts w:ascii="Arial" w:hAnsi="Arial" w:cs="Arial"/>
          <w:lang w:val="hr-HR"/>
        </w:rPr>
        <w:t>7,23</w:t>
      </w:r>
      <w:r w:rsidR="00FA4385" w:rsidRPr="00470CF3">
        <w:rPr>
          <w:rFonts w:ascii="Arial" w:hAnsi="Arial" w:cs="Arial"/>
          <w:lang w:val="hr-HR"/>
        </w:rPr>
        <w:t xml:space="preserve">% </w:t>
      </w:r>
      <w:r w:rsidRPr="00470CF3">
        <w:rPr>
          <w:rFonts w:ascii="Arial" w:hAnsi="Arial" w:cs="Arial"/>
          <w:lang w:val="hr-HR"/>
        </w:rPr>
        <w:t xml:space="preserve"> iz </w:t>
      </w:r>
      <w:r w:rsidR="00470CF3" w:rsidRPr="00470CF3">
        <w:rPr>
          <w:rFonts w:ascii="Arial" w:hAnsi="Arial" w:cs="Arial"/>
          <w:lang w:val="hr-HR"/>
        </w:rPr>
        <w:t>razloga</w:t>
      </w:r>
      <w:r w:rsidR="00470CF3">
        <w:rPr>
          <w:rFonts w:ascii="Arial" w:hAnsi="Arial" w:cs="Arial"/>
          <w:lang w:val="hr-HR"/>
        </w:rPr>
        <w:t xml:space="preserve"> većih potraživanja za prihode poslovanja (16), </w:t>
      </w:r>
      <w:r w:rsidR="00FA4385">
        <w:rPr>
          <w:rFonts w:ascii="Arial" w:hAnsi="Arial" w:cs="Arial"/>
          <w:lang w:val="hr-HR"/>
        </w:rPr>
        <w:t xml:space="preserve">potraživanja za refundaciju bolovanja </w:t>
      </w:r>
      <w:r w:rsidR="00470CF3">
        <w:rPr>
          <w:rFonts w:ascii="Arial" w:hAnsi="Arial" w:cs="Arial"/>
          <w:lang w:val="hr-HR"/>
        </w:rPr>
        <w:t>(129) te većih rashoda budućih razdoblja (19).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966C74" w:rsidRDefault="00470CF3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Rashodi </w:t>
      </w:r>
      <w:r w:rsidR="00966C74">
        <w:rPr>
          <w:rFonts w:ascii="Arial" w:hAnsi="Arial" w:cs="Arial"/>
          <w:lang w:val="hr-HR"/>
        </w:rPr>
        <w:t xml:space="preserve">budućih razdoblja </w:t>
      </w:r>
      <w:r>
        <w:rPr>
          <w:rFonts w:ascii="Arial" w:hAnsi="Arial" w:cs="Arial"/>
          <w:lang w:val="hr-HR"/>
        </w:rPr>
        <w:t>veći su 22,94% u odnosu na prethodnu godinu. Povećanje je iz razloga povećanja plaća zaposlenika pa su kontinuirani rashodi budućih razdoblja (plaća 12/2023) veći u odnosu na prethodnu godinu zbog povećanja plaća zaposlenika.</w:t>
      </w:r>
    </w:p>
    <w:p w:rsidR="00966C74" w:rsidRDefault="00966C74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  <w:r w:rsidRPr="006D7C56">
        <w:rPr>
          <w:rFonts w:ascii="Arial" w:hAnsi="Arial" w:cs="Arial"/>
          <w:lang w:val="hr-HR"/>
        </w:rPr>
        <w:t>Ukupne obveze i vlastiti izvori</w:t>
      </w:r>
      <w:r w:rsidR="00453DED" w:rsidRPr="006D7C56">
        <w:rPr>
          <w:rFonts w:ascii="Arial" w:hAnsi="Arial" w:cs="Arial"/>
          <w:lang w:val="hr-HR"/>
        </w:rPr>
        <w:t xml:space="preserve"> </w:t>
      </w:r>
      <w:r w:rsidR="00470CF3">
        <w:rPr>
          <w:rFonts w:ascii="Arial" w:hAnsi="Arial" w:cs="Arial"/>
          <w:lang w:val="hr-HR"/>
        </w:rPr>
        <w:t>1.183.754,13 eura (</w:t>
      </w:r>
      <w:r w:rsidR="006D7C56" w:rsidRPr="006D7C56">
        <w:rPr>
          <w:rFonts w:ascii="Arial" w:hAnsi="Arial" w:cs="Arial"/>
          <w:lang w:val="hr-HR"/>
        </w:rPr>
        <w:t>šifra B003</w:t>
      </w:r>
      <w:r w:rsidRPr="006D7C56">
        <w:rPr>
          <w:rFonts w:ascii="Arial" w:hAnsi="Arial" w:cs="Arial"/>
          <w:lang w:val="hr-HR"/>
        </w:rPr>
        <w:t>).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Obveze</w:t>
      </w:r>
      <w:r w:rsidR="00966C74">
        <w:rPr>
          <w:rFonts w:ascii="Arial" w:hAnsi="Arial" w:cs="Arial"/>
          <w:lang w:val="hr-HR"/>
        </w:rPr>
        <w:t xml:space="preserve"> </w:t>
      </w:r>
      <w:r w:rsidR="00470CF3">
        <w:rPr>
          <w:rFonts w:ascii="Arial" w:hAnsi="Arial" w:cs="Arial"/>
          <w:lang w:val="hr-HR"/>
        </w:rPr>
        <w:t xml:space="preserve">(šifra 2) </w:t>
      </w:r>
      <w:r>
        <w:rPr>
          <w:rFonts w:ascii="Arial" w:hAnsi="Arial" w:cs="Arial"/>
          <w:lang w:val="hr-HR"/>
        </w:rPr>
        <w:t>iznose</w:t>
      </w:r>
      <w:r w:rsidR="00453DED">
        <w:rPr>
          <w:rFonts w:ascii="Arial" w:hAnsi="Arial" w:cs="Arial"/>
          <w:lang w:val="hr-HR"/>
        </w:rPr>
        <w:t xml:space="preserve"> </w:t>
      </w:r>
      <w:r w:rsidR="00470CF3">
        <w:rPr>
          <w:rFonts w:ascii="Arial" w:hAnsi="Arial" w:cs="Arial"/>
          <w:lang w:val="hr-HR"/>
        </w:rPr>
        <w:t xml:space="preserve">91.314,88 eura, </w:t>
      </w:r>
      <w:r w:rsidR="00453DED">
        <w:rPr>
          <w:rFonts w:ascii="Arial" w:hAnsi="Arial" w:cs="Arial"/>
          <w:lang w:val="hr-HR"/>
        </w:rPr>
        <w:t>a odnose se na</w:t>
      </w:r>
      <w:r>
        <w:rPr>
          <w:rFonts w:ascii="Arial" w:hAnsi="Arial" w:cs="Arial"/>
          <w:lang w:val="hr-HR"/>
        </w:rPr>
        <w:t xml:space="preserve"> obveze za </w:t>
      </w:r>
      <w:r w:rsidR="00470CF3">
        <w:rPr>
          <w:rFonts w:ascii="Arial" w:hAnsi="Arial" w:cs="Arial"/>
          <w:lang w:val="hr-HR"/>
        </w:rPr>
        <w:t xml:space="preserve">zaposlene, </w:t>
      </w:r>
      <w:r w:rsidR="00966C74">
        <w:rPr>
          <w:rFonts w:ascii="Arial" w:hAnsi="Arial" w:cs="Arial"/>
          <w:lang w:val="hr-HR"/>
        </w:rPr>
        <w:t>obveze za</w:t>
      </w:r>
      <w:r w:rsidR="00453DED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materijalne rashode</w:t>
      </w:r>
      <w:r w:rsidR="00453DED">
        <w:rPr>
          <w:rFonts w:ascii="Arial" w:hAnsi="Arial" w:cs="Arial"/>
          <w:lang w:val="hr-HR"/>
        </w:rPr>
        <w:t xml:space="preserve"> </w:t>
      </w:r>
      <w:r w:rsidR="00966C74">
        <w:rPr>
          <w:rFonts w:ascii="Arial" w:hAnsi="Arial" w:cs="Arial"/>
          <w:lang w:val="hr-HR"/>
        </w:rPr>
        <w:t xml:space="preserve"> i ostale tekuće ob</w:t>
      </w:r>
      <w:r w:rsidR="00470CF3">
        <w:rPr>
          <w:rFonts w:ascii="Arial" w:hAnsi="Arial" w:cs="Arial"/>
          <w:lang w:val="hr-HR"/>
        </w:rPr>
        <w:t>veze a veće su 32,04% u odnosu na prethodnu godinu.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9A4104" w:rsidRDefault="00453DED" w:rsidP="00026BD3">
      <w:pPr>
        <w:pStyle w:val="Bezproreda"/>
        <w:jc w:val="both"/>
        <w:rPr>
          <w:rFonts w:ascii="Arial" w:hAnsi="Arial" w:cs="Arial"/>
          <w:lang w:val="hr-HR"/>
        </w:rPr>
      </w:pPr>
      <w:r w:rsidRPr="00966C74">
        <w:rPr>
          <w:rFonts w:ascii="Arial" w:hAnsi="Arial" w:cs="Arial"/>
          <w:lang w:val="hr-HR"/>
        </w:rPr>
        <w:t>Višak prihoda poslovanja (</w:t>
      </w:r>
      <w:r w:rsidR="00966C74" w:rsidRPr="00966C74">
        <w:rPr>
          <w:rFonts w:ascii="Arial" w:hAnsi="Arial" w:cs="Arial"/>
          <w:lang w:val="hr-HR"/>
        </w:rPr>
        <w:t>šifra 922</w:t>
      </w:r>
      <w:r w:rsidR="003A21AB" w:rsidRPr="00966C74">
        <w:rPr>
          <w:rFonts w:ascii="Arial" w:hAnsi="Arial" w:cs="Arial"/>
          <w:lang w:val="hr-HR"/>
        </w:rPr>
        <w:t xml:space="preserve">) </w:t>
      </w:r>
      <w:r w:rsidR="003A21AB" w:rsidRPr="006D7C56">
        <w:rPr>
          <w:rFonts w:ascii="Arial" w:hAnsi="Arial" w:cs="Arial"/>
          <w:lang w:val="hr-HR"/>
        </w:rPr>
        <w:t>iznosi</w:t>
      </w:r>
      <w:r w:rsidRPr="006D7C56">
        <w:rPr>
          <w:rFonts w:ascii="Arial" w:hAnsi="Arial" w:cs="Arial"/>
          <w:lang w:val="hr-HR"/>
        </w:rPr>
        <w:t xml:space="preserve"> </w:t>
      </w:r>
      <w:r w:rsidR="009A4104">
        <w:rPr>
          <w:rFonts w:ascii="Arial" w:hAnsi="Arial" w:cs="Arial"/>
          <w:lang w:val="hr-HR"/>
        </w:rPr>
        <w:t xml:space="preserve">231.270,05 </w:t>
      </w:r>
      <w:r w:rsidR="00470CF3">
        <w:rPr>
          <w:rFonts w:ascii="Arial" w:hAnsi="Arial" w:cs="Arial"/>
          <w:lang w:val="hr-HR"/>
        </w:rPr>
        <w:t>eura</w:t>
      </w:r>
      <w:r w:rsidR="00173013">
        <w:rPr>
          <w:rFonts w:ascii="Arial" w:hAnsi="Arial" w:cs="Arial"/>
          <w:lang w:val="hr-HR"/>
        </w:rPr>
        <w:t xml:space="preserve"> </w:t>
      </w:r>
      <w:r w:rsidR="009A4104">
        <w:rPr>
          <w:rFonts w:ascii="Arial" w:hAnsi="Arial" w:cs="Arial"/>
          <w:lang w:val="hr-HR"/>
        </w:rPr>
        <w:t>.</w:t>
      </w:r>
    </w:p>
    <w:p w:rsidR="009A4104" w:rsidRDefault="009A4104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  <w:r w:rsidRPr="00966C74">
        <w:rPr>
          <w:rFonts w:ascii="Arial" w:hAnsi="Arial" w:cs="Arial"/>
          <w:lang w:val="hr-HR"/>
        </w:rPr>
        <w:t>Manjak prihoda (</w:t>
      </w:r>
      <w:r w:rsidR="00966C74" w:rsidRPr="00966C74">
        <w:rPr>
          <w:rFonts w:ascii="Arial" w:hAnsi="Arial" w:cs="Arial"/>
          <w:lang w:val="hr-HR"/>
        </w:rPr>
        <w:t>šifra 9222</w:t>
      </w:r>
      <w:r w:rsidRPr="00966C74">
        <w:rPr>
          <w:rFonts w:ascii="Arial" w:hAnsi="Arial" w:cs="Arial"/>
          <w:lang w:val="hr-HR"/>
        </w:rPr>
        <w:t xml:space="preserve">) iznosi </w:t>
      </w:r>
      <w:r w:rsidR="00173013">
        <w:rPr>
          <w:rFonts w:ascii="Arial" w:hAnsi="Arial" w:cs="Arial"/>
          <w:lang w:val="hr-HR"/>
        </w:rPr>
        <w:t>45.520,90 eura</w:t>
      </w:r>
      <w:r w:rsidR="00966C74" w:rsidRPr="006D7C56">
        <w:rPr>
          <w:rFonts w:ascii="Arial" w:hAnsi="Arial" w:cs="Arial"/>
          <w:lang w:val="hr-HR"/>
        </w:rPr>
        <w:t xml:space="preserve"> </w:t>
      </w:r>
      <w:r w:rsidR="00966C74">
        <w:rPr>
          <w:rFonts w:ascii="Arial" w:hAnsi="Arial" w:cs="Arial"/>
          <w:lang w:val="hr-HR"/>
        </w:rPr>
        <w:t>a odnosi se na manjak prihoda od nefinancijske imovine.</w:t>
      </w:r>
    </w:p>
    <w:p w:rsidR="006D7C56" w:rsidRDefault="00173013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Nabavljala se računalna oprema, oprema kuhinje</w:t>
      </w:r>
      <w:r w:rsidR="00BE387D">
        <w:rPr>
          <w:rFonts w:ascii="Arial" w:hAnsi="Arial" w:cs="Arial"/>
          <w:lang w:val="hr-HR"/>
        </w:rPr>
        <w:t xml:space="preserve">, oprema za grijanje i </w:t>
      </w:r>
      <w:r>
        <w:rPr>
          <w:rFonts w:ascii="Arial" w:hAnsi="Arial" w:cs="Arial"/>
          <w:lang w:val="hr-HR"/>
        </w:rPr>
        <w:t xml:space="preserve">hlađenje, sportska i glazbena oprema, knjige </w:t>
      </w:r>
    </w:p>
    <w:p w:rsidR="00BE387D" w:rsidRDefault="00173013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29.006,71 eura </w:t>
      </w:r>
      <w:r w:rsidR="00BE387D">
        <w:rPr>
          <w:rFonts w:ascii="Arial" w:hAnsi="Arial" w:cs="Arial"/>
          <w:lang w:val="hr-HR"/>
        </w:rPr>
        <w:t xml:space="preserve"> odnosi na</w:t>
      </w:r>
      <w:r>
        <w:rPr>
          <w:rFonts w:ascii="Arial" w:hAnsi="Arial" w:cs="Arial"/>
          <w:lang w:val="hr-HR"/>
        </w:rPr>
        <w:t xml:space="preserve"> dodatna ulaganja na građevinskom objektu i izradu </w:t>
      </w:r>
      <w:r w:rsidR="00BE387D">
        <w:rPr>
          <w:rFonts w:ascii="Arial" w:hAnsi="Arial" w:cs="Arial"/>
          <w:lang w:val="hr-HR"/>
        </w:rPr>
        <w:t xml:space="preserve"> projekta.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5568FD" w:rsidRDefault="005568FD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2023. godini rađen je ispravak potraživanja proračunskih korisnika (167) preko korekcije rezultata - preneseni višak (922).</w:t>
      </w:r>
    </w:p>
    <w:p w:rsidR="005568FD" w:rsidRDefault="005568FD" w:rsidP="00026BD3">
      <w:pPr>
        <w:pStyle w:val="Bezproreda"/>
        <w:jc w:val="both"/>
        <w:rPr>
          <w:rFonts w:ascii="Arial" w:hAnsi="Arial" w:cs="Arial"/>
          <w:lang w:val="hr-HR"/>
        </w:rPr>
      </w:pPr>
      <w:bookmarkStart w:id="0" w:name="_GoBack"/>
      <w:bookmarkEnd w:id="0"/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202</w:t>
      </w:r>
      <w:r w:rsidR="00675A5E">
        <w:rPr>
          <w:rFonts w:ascii="Arial" w:hAnsi="Arial" w:cs="Arial"/>
          <w:lang w:val="hr-HR"/>
        </w:rPr>
        <w:t>3</w:t>
      </w:r>
      <w:r>
        <w:rPr>
          <w:rFonts w:ascii="Arial" w:hAnsi="Arial" w:cs="Arial"/>
          <w:lang w:val="hr-HR"/>
        </w:rPr>
        <w:t>. godini nije bilo kapitalnih pomoći Srednjoškolskom đačkom domu od drugih proračunskih korisnika.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08757B" w:rsidRDefault="0008757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85E35" w:rsidRDefault="00185E35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62313F" w:rsidRDefault="0062313F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73013" w:rsidRDefault="00173013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62313F" w:rsidRDefault="0062313F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9A4104" w:rsidRDefault="009A4104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643336" w:rsidRDefault="00643336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F50C3A" w:rsidRDefault="00F50C3A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FD46ED" w:rsidRDefault="00F50C3A" w:rsidP="00026BD3">
      <w:pPr>
        <w:pStyle w:val="Bezproreda"/>
        <w:jc w:val="both"/>
        <w:rPr>
          <w:rFonts w:ascii="Arial" w:hAnsi="Arial" w:cs="Arial"/>
          <w:b/>
          <w:lang w:val="hr-HR"/>
        </w:rPr>
      </w:pPr>
      <w:r w:rsidRPr="00F50C3A">
        <w:rPr>
          <w:rFonts w:ascii="Arial" w:hAnsi="Arial" w:cs="Arial"/>
          <w:b/>
          <w:lang w:val="hr-HR"/>
        </w:rPr>
        <w:t xml:space="preserve">IZVANBILANČNI ZAPISI: </w:t>
      </w:r>
    </w:p>
    <w:p w:rsidR="00F50C3A" w:rsidRDefault="00F50C3A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F50C3A" w:rsidRDefault="00F50C3A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F50C3A" w:rsidRPr="00F50C3A" w:rsidRDefault="00F50C3A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Izvanbilančni zapisi odnose se na </w:t>
      </w:r>
      <w:r w:rsidR="002930BF">
        <w:rPr>
          <w:rFonts w:ascii="Arial" w:hAnsi="Arial" w:cs="Arial"/>
          <w:lang w:val="hr-HR"/>
        </w:rPr>
        <w:t xml:space="preserve">uplatu jamstva za uredno ispunjenje ugovora, na </w:t>
      </w:r>
      <w:r w:rsidR="00173013">
        <w:rPr>
          <w:rFonts w:ascii="Arial" w:hAnsi="Arial" w:cs="Arial"/>
          <w:lang w:val="hr-HR"/>
        </w:rPr>
        <w:t>bankovne garan</w:t>
      </w:r>
      <w:r>
        <w:rPr>
          <w:rFonts w:ascii="Arial" w:hAnsi="Arial" w:cs="Arial"/>
          <w:lang w:val="hr-HR"/>
        </w:rPr>
        <w:t>cije kao jamstva za uredno ispunjenje ugovora  te na bankovnu garanciju za otklanjane nedostataka u garantnom roku.</w:t>
      </w:r>
    </w:p>
    <w:p w:rsidR="00F50C3A" w:rsidRDefault="00F50C3A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F50C3A" w:rsidRDefault="00F50C3A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F50C3A" w:rsidRDefault="00F50C3A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F50C3A" w:rsidRDefault="00F50C3A" w:rsidP="00026BD3">
      <w:pPr>
        <w:pStyle w:val="Bezproreda"/>
        <w:jc w:val="both"/>
        <w:rPr>
          <w:rFonts w:ascii="Arial" w:hAnsi="Arial" w:cs="Arial"/>
          <w:i/>
          <w:lang w:val="hr-HR"/>
        </w:rPr>
      </w:pPr>
      <w:r w:rsidRPr="00F50C3A">
        <w:rPr>
          <w:rFonts w:ascii="Arial" w:hAnsi="Arial" w:cs="Arial"/>
          <w:i/>
          <w:lang w:val="hr-HR"/>
        </w:rPr>
        <w:t>Popis ugovornih odnosa koji mogu postati obveze ili imovina:</w:t>
      </w:r>
    </w:p>
    <w:p w:rsidR="00F50C3A" w:rsidRDefault="00F50C3A" w:rsidP="00026BD3">
      <w:pPr>
        <w:pStyle w:val="Bezproreda"/>
        <w:jc w:val="both"/>
        <w:rPr>
          <w:rFonts w:ascii="Arial" w:hAnsi="Arial" w:cs="Arial"/>
          <w:i/>
          <w:lang w:val="hr-HR"/>
        </w:rPr>
      </w:pPr>
    </w:p>
    <w:tbl>
      <w:tblPr>
        <w:tblStyle w:val="Reetkatablice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1417"/>
        <w:gridCol w:w="1560"/>
        <w:gridCol w:w="850"/>
        <w:gridCol w:w="1559"/>
      </w:tblGrid>
      <w:tr w:rsidR="0008757B" w:rsidRPr="00BE387D" w:rsidTr="0008757B">
        <w:trPr>
          <w:trHeight w:val="617"/>
        </w:trPr>
        <w:tc>
          <w:tcPr>
            <w:tcW w:w="704" w:type="dxa"/>
          </w:tcPr>
          <w:p w:rsidR="0008757B" w:rsidRPr="00BE387D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 w:rsidRPr="00BE387D">
              <w:rPr>
                <w:rFonts w:ascii="Arial" w:hAnsi="Arial" w:cs="Arial"/>
                <w:lang w:val="hr-HR"/>
              </w:rPr>
              <w:t>Red.broj</w:t>
            </w:r>
          </w:p>
        </w:tc>
        <w:tc>
          <w:tcPr>
            <w:tcW w:w="1418" w:type="dxa"/>
          </w:tcPr>
          <w:p w:rsidR="0008757B" w:rsidRPr="00BE387D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DATUM JAMSTVA</w:t>
            </w:r>
          </w:p>
        </w:tc>
        <w:tc>
          <w:tcPr>
            <w:tcW w:w="1559" w:type="dxa"/>
          </w:tcPr>
          <w:p w:rsidR="0008757B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INSTRUM.</w:t>
            </w:r>
          </w:p>
          <w:p w:rsidR="0008757B" w:rsidRPr="00BE387D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OSIGUR.</w:t>
            </w:r>
          </w:p>
        </w:tc>
        <w:tc>
          <w:tcPr>
            <w:tcW w:w="1417" w:type="dxa"/>
          </w:tcPr>
          <w:p w:rsidR="0008757B" w:rsidRPr="00BE387D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IZNOS JAMSTVA</w:t>
            </w:r>
          </w:p>
        </w:tc>
        <w:tc>
          <w:tcPr>
            <w:tcW w:w="1560" w:type="dxa"/>
          </w:tcPr>
          <w:p w:rsidR="0008757B" w:rsidRPr="00BE387D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NAMJENA</w:t>
            </w:r>
          </w:p>
        </w:tc>
        <w:tc>
          <w:tcPr>
            <w:tcW w:w="850" w:type="dxa"/>
          </w:tcPr>
          <w:p w:rsidR="0008757B" w:rsidRPr="00BE387D" w:rsidRDefault="0008757B" w:rsidP="00BE387D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ROK VAŽ.</w:t>
            </w:r>
          </w:p>
        </w:tc>
        <w:tc>
          <w:tcPr>
            <w:tcW w:w="1559" w:type="dxa"/>
          </w:tcPr>
          <w:p w:rsidR="0008757B" w:rsidRPr="00BE387D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PRED. UG.</w:t>
            </w:r>
          </w:p>
        </w:tc>
      </w:tr>
      <w:tr w:rsidR="00B26784" w:rsidRPr="00BE387D" w:rsidTr="00B26784">
        <w:trPr>
          <w:trHeight w:val="699"/>
        </w:trPr>
        <w:tc>
          <w:tcPr>
            <w:tcW w:w="704" w:type="dxa"/>
          </w:tcPr>
          <w:p w:rsidR="00B26784" w:rsidRPr="00BE387D" w:rsidRDefault="00B26784" w:rsidP="00DD39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1418" w:type="dxa"/>
          </w:tcPr>
          <w:p w:rsidR="00B26784" w:rsidRPr="00BE387D" w:rsidRDefault="00B26784" w:rsidP="00DD39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23.12.2022.</w:t>
            </w:r>
          </w:p>
        </w:tc>
        <w:tc>
          <w:tcPr>
            <w:tcW w:w="1559" w:type="dxa"/>
          </w:tcPr>
          <w:p w:rsidR="00B26784" w:rsidRPr="00BE387D" w:rsidRDefault="00B26784" w:rsidP="00DD39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Bankovna garancija 4101094599 - PBZ</w:t>
            </w:r>
          </w:p>
        </w:tc>
        <w:tc>
          <w:tcPr>
            <w:tcW w:w="1417" w:type="dxa"/>
          </w:tcPr>
          <w:p w:rsidR="00B26784" w:rsidRPr="00BE387D" w:rsidRDefault="00B26784" w:rsidP="00DD39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15.258,96 eura </w:t>
            </w:r>
          </w:p>
        </w:tc>
        <w:tc>
          <w:tcPr>
            <w:tcW w:w="1560" w:type="dxa"/>
          </w:tcPr>
          <w:p w:rsidR="00B26784" w:rsidRPr="00BE387D" w:rsidRDefault="00B26784" w:rsidP="00DD39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Otklanjanje nedostataka  u garantnom roku</w:t>
            </w:r>
          </w:p>
        </w:tc>
        <w:tc>
          <w:tcPr>
            <w:tcW w:w="850" w:type="dxa"/>
          </w:tcPr>
          <w:p w:rsidR="00B26784" w:rsidRDefault="00B26784" w:rsidP="00DD39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10.11.</w:t>
            </w:r>
          </w:p>
          <w:p w:rsidR="00B26784" w:rsidRPr="00BE387D" w:rsidRDefault="00B26784" w:rsidP="00DD39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2027.</w:t>
            </w:r>
          </w:p>
        </w:tc>
        <w:tc>
          <w:tcPr>
            <w:tcW w:w="1559" w:type="dxa"/>
          </w:tcPr>
          <w:p w:rsidR="00B26784" w:rsidRPr="00BE387D" w:rsidRDefault="00B26784" w:rsidP="00DD39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Ugovor o izvođenju građevinsko – obrtničkih radova – sanacija sanitarnih čvorova</w:t>
            </w:r>
          </w:p>
        </w:tc>
      </w:tr>
      <w:tr w:rsidR="0008757B" w:rsidRPr="00BE387D" w:rsidTr="0008757B">
        <w:trPr>
          <w:trHeight w:val="696"/>
        </w:trPr>
        <w:tc>
          <w:tcPr>
            <w:tcW w:w="704" w:type="dxa"/>
          </w:tcPr>
          <w:p w:rsidR="0008757B" w:rsidRPr="00BE387D" w:rsidRDefault="00B26784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</w:t>
            </w:r>
            <w:r w:rsidR="0008757B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1418" w:type="dxa"/>
          </w:tcPr>
          <w:p w:rsidR="0008757B" w:rsidRPr="00BE387D" w:rsidRDefault="00B26784" w:rsidP="00B26784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21</w:t>
            </w:r>
            <w:r w:rsidR="0008757B">
              <w:rPr>
                <w:rFonts w:ascii="Arial" w:hAnsi="Arial" w:cs="Arial"/>
                <w:lang w:val="hr-HR"/>
              </w:rPr>
              <w:t>.0</w:t>
            </w:r>
            <w:r>
              <w:rPr>
                <w:rFonts w:ascii="Arial" w:hAnsi="Arial" w:cs="Arial"/>
                <w:lang w:val="hr-HR"/>
              </w:rPr>
              <w:t>4</w:t>
            </w:r>
            <w:r w:rsidR="0008757B">
              <w:rPr>
                <w:rFonts w:ascii="Arial" w:hAnsi="Arial" w:cs="Arial"/>
                <w:lang w:val="hr-HR"/>
              </w:rPr>
              <w:t>.202</w:t>
            </w:r>
            <w:r>
              <w:rPr>
                <w:rFonts w:ascii="Arial" w:hAnsi="Arial" w:cs="Arial"/>
                <w:lang w:val="hr-HR"/>
              </w:rPr>
              <w:t>3</w:t>
            </w:r>
            <w:r w:rsidR="0008757B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1559" w:type="dxa"/>
          </w:tcPr>
          <w:p w:rsidR="0008757B" w:rsidRPr="00BE387D" w:rsidRDefault="00675A5E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Uplata jamstva</w:t>
            </w:r>
          </w:p>
        </w:tc>
        <w:tc>
          <w:tcPr>
            <w:tcW w:w="1417" w:type="dxa"/>
          </w:tcPr>
          <w:p w:rsidR="0008757B" w:rsidRPr="00BE387D" w:rsidRDefault="00675A5E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9.197,55 eura</w:t>
            </w:r>
          </w:p>
        </w:tc>
        <w:tc>
          <w:tcPr>
            <w:tcW w:w="1560" w:type="dxa"/>
          </w:tcPr>
          <w:p w:rsidR="0008757B" w:rsidRPr="00BE387D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Uredno ispunjenje ugovora</w:t>
            </w:r>
          </w:p>
        </w:tc>
        <w:tc>
          <w:tcPr>
            <w:tcW w:w="850" w:type="dxa"/>
          </w:tcPr>
          <w:p w:rsidR="0008757B" w:rsidRDefault="00675A5E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21</w:t>
            </w:r>
            <w:r w:rsidR="0008757B">
              <w:rPr>
                <w:rFonts w:ascii="Arial" w:hAnsi="Arial" w:cs="Arial"/>
                <w:lang w:val="hr-HR"/>
              </w:rPr>
              <w:t>.04.</w:t>
            </w:r>
          </w:p>
          <w:p w:rsidR="0008757B" w:rsidRPr="00BE387D" w:rsidRDefault="0008757B" w:rsidP="00675A5E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202</w:t>
            </w:r>
            <w:r w:rsidR="00675A5E">
              <w:rPr>
                <w:rFonts w:ascii="Arial" w:hAnsi="Arial" w:cs="Arial"/>
                <w:lang w:val="hr-HR"/>
              </w:rPr>
              <w:t>4</w:t>
            </w:r>
            <w:r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1559" w:type="dxa"/>
          </w:tcPr>
          <w:p w:rsidR="0008757B" w:rsidRPr="00BE387D" w:rsidRDefault="0008757B" w:rsidP="00026BD3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Meso i mesne prerađevine</w:t>
            </w:r>
          </w:p>
        </w:tc>
      </w:tr>
      <w:tr w:rsidR="00675A5E" w:rsidRPr="00BE387D" w:rsidTr="00675A5E">
        <w:trPr>
          <w:trHeight w:val="563"/>
        </w:trPr>
        <w:tc>
          <w:tcPr>
            <w:tcW w:w="704" w:type="dxa"/>
          </w:tcPr>
          <w:p w:rsidR="00675A5E" w:rsidRPr="00BE387D" w:rsidRDefault="00675A5E" w:rsidP="00675A5E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</w:tc>
        <w:tc>
          <w:tcPr>
            <w:tcW w:w="1418" w:type="dxa"/>
          </w:tcPr>
          <w:p w:rsidR="00675A5E" w:rsidRPr="00BE387D" w:rsidRDefault="00675A5E" w:rsidP="00675A5E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22.11.2023.</w:t>
            </w:r>
          </w:p>
        </w:tc>
        <w:tc>
          <w:tcPr>
            <w:tcW w:w="1559" w:type="dxa"/>
          </w:tcPr>
          <w:p w:rsidR="00675A5E" w:rsidRPr="00BE387D" w:rsidRDefault="00675A5E" w:rsidP="00DD39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Bankovna garancija 5402325054 – Erste banka</w:t>
            </w:r>
          </w:p>
        </w:tc>
        <w:tc>
          <w:tcPr>
            <w:tcW w:w="1417" w:type="dxa"/>
          </w:tcPr>
          <w:p w:rsidR="00675A5E" w:rsidRPr="00BE387D" w:rsidRDefault="00675A5E" w:rsidP="00DD39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4.258,38 eura</w:t>
            </w:r>
          </w:p>
        </w:tc>
        <w:tc>
          <w:tcPr>
            <w:tcW w:w="1560" w:type="dxa"/>
          </w:tcPr>
          <w:p w:rsidR="00675A5E" w:rsidRPr="00BE387D" w:rsidRDefault="00675A5E" w:rsidP="00DD39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Uredno ispunjenje ugovora</w:t>
            </w:r>
          </w:p>
        </w:tc>
        <w:tc>
          <w:tcPr>
            <w:tcW w:w="850" w:type="dxa"/>
          </w:tcPr>
          <w:p w:rsidR="00675A5E" w:rsidRDefault="00675A5E" w:rsidP="00DD39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05.11.</w:t>
            </w:r>
          </w:p>
          <w:p w:rsidR="00675A5E" w:rsidRPr="00BE387D" w:rsidRDefault="00675A5E" w:rsidP="00DD39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2024.</w:t>
            </w:r>
          </w:p>
        </w:tc>
        <w:tc>
          <w:tcPr>
            <w:tcW w:w="1559" w:type="dxa"/>
          </w:tcPr>
          <w:p w:rsidR="00675A5E" w:rsidRPr="00BE387D" w:rsidRDefault="00675A5E" w:rsidP="00DD396F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Ostali prehrambeni proizvodi</w:t>
            </w:r>
          </w:p>
        </w:tc>
      </w:tr>
      <w:tr w:rsidR="0008757B" w:rsidRPr="00BE387D" w:rsidTr="0008757B">
        <w:trPr>
          <w:trHeight w:val="563"/>
        </w:trPr>
        <w:tc>
          <w:tcPr>
            <w:tcW w:w="704" w:type="dxa"/>
          </w:tcPr>
          <w:p w:rsidR="0008757B" w:rsidRPr="00BE387D" w:rsidRDefault="00675A5E" w:rsidP="0008757B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</w:t>
            </w:r>
            <w:r w:rsidR="0008757B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1418" w:type="dxa"/>
          </w:tcPr>
          <w:p w:rsidR="0008757B" w:rsidRPr="00BE387D" w:rsidRDefault="00675A5E" w:rsidP="00675A5E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06.12</w:t>
            </w:r>
            <w:r w:rsidR="0008757B">
              <w:rPr>
                <w:rFonts w:ascii="Arial" w:hAnsi="Arial" w:cs="Arial"/>
                <w:lang w:val="hr-HR"/>
              </w:rPr>
              <w:t>.202</w:t>
            </w:r>
            <w:r>
              <w:rPr>
                <w:rFonts w:ascii="Arial" w:hAnsi="Arial" w:cs="Arial"/>
                <w:lang w:val="hr-HR"/>
              </w:rPr>
              <w:t>3</w:t>
            </w:r>
            <w:r w:rsidR="0008757B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1559" w:type="dxa"/>
          </w:tcPr>
          <w:p w:rsidR="0008757B" w:rsidRPr="00BE387D" w:rsidRDefault="00675A5E" w:rsidP="00675A5E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Bankovna garancija 223/2023</w:t>
            </w:r>
            <w:r w:rsidR="0008757B">
              <w:rPr>
                <w:rFonts w:ascii="Arial" w:hAnsi="Arial" w:cs="Arial"/>
                <w:lang w:val="hr-HR"/>
              </w:rPr>
              <w:t>–</w:t>
            </w:r>
            <w:r>
              <w:rPr>
                <w:rFonts w:ascii="Arial" w:hAnsi="Arial" w:cs="Arial"/>
                <w:lang w:val="hr-HR"/>
              </w:rPr>
              <w:t>G-F2201010 -</w:t>
            </w:r>
            <w:r w:rsidR="0008757B">
              <w:rPr>
                <w:rFonts w:ascii="Arial" w:hAnsi="Arial" w:cs="Arial"/>
                <w:lang w:val="hr-HR"/>
              </w:rPr>
              <w:t xml:space="preserve"> </w:t>
            </w:r>
            <w:r>
              <w:rPr>
                <w:rFonts w:ascii="Arial" w:hAnsi="Arial" w:cs="Arial"/>
                <w:lang w:val="hr-HR"/>
              </w:rPr>
              <w:t>HPB</w:t>
            </w:r>
          </w:p>
        </w:tc>
        <w:tc>
          <w:tcPr>
            <w:tcW w:w="1417" w:type="dxa"/>
          </w:tcPr>
          <w:p w:rsidR="0008757B" w:rsidRPr="00BE387D" w:rsidRDefault="00675A5E" w:rsidP="00675A5E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4.690,40 eura</w:t>
            </w:r>
          </w:p>
        </w:tc>
        <w:tc>
          <w:tcPr>
            <w:tcW w:w="1560" w:type="dxa"/>
          </w:tcPr>
          <w:p w:rsidR="0008757B" w:rsidRPr="00BE387D" w:rsidRDefault="0008757B" w:rsidP="0008757B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Uredno ispunjenje ugovora</w:t>
            </w:r>
          </w:p>
        </w:tc>
        <w:tc>
          <w:tcPr>
            <w:tcW w:w="850" w:type="dxa"/>
          </w:tcPr>
          <w:p w:rsidR="0008757B" w:rsidRDefault="0008757B" w:rsidP="0008757B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0</w:t>
            </w:r>
            <w:r w:rsidR="00675A5E">
              <w:rPr>
                <w:rFonts w:ascii="Arial" w:hAnsi="Arial" w:cs="Arial"/>
                <w:lang w:val="hr-HR"/>
              </w:rPr>
              <w:t>8.09</w:t>
            </w:r>
            <w:r>
              <w:rPr>
                <w:rFonts w:ascii="Arial" w:hAnsi="Arial" w:cs="Arial"/>
                <w:lang w:val="hr-HR"/>
              </w:rPr>
              <w:t>.</w:t>
            </w:r>
          </w:p>
          <w:p w:rsidR="0008757B" w:rsidRPr="00BE387D" w:rsidRDefault="00675A5E" w:rsidP="0008757B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2024</w:t>
            </w:r>
            <w:r w:rsidR="0008757B">
              <w:rPr>
                <w:rFonts w:ascii="Arial" w:hAnsi="Arial" w:cs="Arial"/>
                <w:lang w:val="hr-HR"/>
              </w:rPr>
              <w:t>.</w:t>
            </w:r>
          </w:p>
        </w:tc>
        <w:tc>
          <w:tcPr>
            <w:tcW w:w="1559" w:type="dxa"/>
          </w:tcPr>
          <w:p w:rsidR="0008757B" w:rsidRPr="00BE387D" w:rsidRDefault="0008757B" w:rsidP="0008757B">
            <w:pPr>
              <w:pStyle w:val="Bezproreda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Voće i povrće</w:t>
            </w:r>
          </w:p>
        </w:tc>
      </w:tr>
    </w:tbl>
    <w:p w:rsidR="00F50C3A" w:rsidRPr="00BE387D" w:rsidRDefault="00F50C3A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08757B" w:rsidRDefault="0008757B" w:rsidP="0008757B">
      <w:pPr>
        <w:pStyle w:val="Bezproreda"/>
        <w:jc w:val="both"/>
        <w:rPr>
          <w:rFonts w:ascii="Arial" w:hAnsi="Arial" w:cs="Arial"/>
          <w:lang w:val="hr-HR"/>
        </w:rPr>
      </w:pPr>
    </w:p>
    <w:p w:rsidR="0008757B" w:rsidRDefault="0008757B" w:rsidP="0008757B">
      <w:pPr>
        <w:pStyle w:val="Bezproreda"/>
        <w:jc w:val="both"/>
        <w:rPr>
          <w:rFonts w:ascii="Arial" w:hAnsi="Arial" w:cs="Arial"/>
          <w:lang w:val="hr-HR"/>
        </w:rPr>
      </w:pPr>
    </w:p>
    <w:p w:rsidR="0008757B" w:rsidRDefault="0008757B" w:rsidP="0008757B">
      <w:pPr>
        <w:pStyle w:val="Bezproreda"/>
        <w:jc w:val="both"/>
        <w:rPr>
          <w:rFonts w:ascii="Arial" w:hAnsi="Arial" w:cs="Arial"/>
          <w:lang w:val="hr-HR"/>
        </w:rPr>
      </w:pPr>
      <w:r w:rsidRPr="0008757B">
        <w:rPr>
          <w:rFonts w:ascii="Arial" w:hAnsi="Arial" w:cs="Arial"/>
          <w:lang w:val="hr-HR"/>
        </w:rPr>
        <w:t>Sudskih troškova u tijeku - Dom nema.</w:t>
      </w:r>
      <w:r>
        <w:rPr>
          <w:rFonts w:ascii="Arial" w:hAnsi="Arial" w:cs="Arial"/>
          <w:lang w:val="hr-HR"/>
        </w:rPr>
        <w:t xml:space="preserve"> </w:t>
      </w:r>
    </w:p>
    <w:p w:rsidR="00675A5E" w:rsidRDefault="00675A5E" w:rsidP="0008757B">
      <w:pPr>
        <w:pStyle w:val="Bezproreda"/>
        <w:jc w:val="both"/>
        <w:rPr>
          <w:rFonts w:ascii="Arial" w:hAnsi="Arial" w:cs="Arial"/>
          <w:lang w:val="hr-HR"/>
        </w:rPr>
      </w:pPr>
    </w:p>
    <w:p w:rsidR="00675A5E" w:rsidRDefault="00675A5E" w:rsidP="0008757B">
      <w:pPr>
        <w:pStyle w:val="Bezproreda"/>
        <w:jc w:val="both"/>
        <w:rPr>
          <w:rFonts w:ascii="Arial" w:hAnsi="Arial" w:cs="Arial"/>
          <w:lang w:val="hr-HR"/>
        </w:rPr>
      </w:pPr>
    </w:p>
    <w:p w:rsidR="00675A5E" w:rsidRDefault="00675A5E" w:rsidP="0008757B">
      <w:pPr>
        <w:pStyle w:val="Bezproreda"/>
        <w:jc w:val="both"/>
        <w:rPr>
          <w:rFonts w:ascii="Arial" w:hAnsi="Arial" w:cs="Arial"/>
          <w:lang w:val="hr-HR"/>
        </w:rPr>
      </w:pPr>
    </w:p>
    <w:p w:rsidR="00F50C3A" w:rsidRDefault="00F50C3A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08757B" w:rsidRDefault="0008757B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FD46ED" w:rsidRDefault="00FD46ED" w:rsidP="00FD46ED">
      <w:pPr>
        <w:pStyle w:val="Bezproreda"/>
        <w:jc w:val="both"/>
        <w:rPr>
          <w:rFonts w:ascii="Arial" w:hAnsi="Arial" w:cs="Arial"/>
          <w:b/>
          <w:lang w:val="hr-HR"/>
        </w:rPr>
      </w:pPr>
      <w:r w:rsidRPr="00173013">
        <w:rPr>
          <w:rFonts w:ascii="Arial" w:hAnsi="Arial" w:cs="Arial"/>
          <w:lang w:val="hr-HR"/>
        </w:rPr>
        <w:t xml:space="preserve">OBRAZAC: </w:t>
      </w:r>
      <w:r w:rsidRPr="00173013">
        <w:rPr>
          <w:rFonts w:ascii="Arial" w:hAnsi="Arial" w:cs="Arial"/>
          <w:b/>
          <w:lang w:val="hr-HR"/>
        </w:rPr>
        <w:t>IZVJEŠTAJ O RASHODIMA PREMA FUNKCIJSKOJ KLASIFIKACIJI</w:t>
      </w:r>
    </w:p>
    <w:p w:rsidR="00FD46ED" w:rsidRDefault="00FD46ED" w:rsidP="00FD46ED">
      <w:pPr>
        <w:pStyle w:val="Bezproreda"/>
        <w:jc w:val="both"/>
        <w:rPr>
          <w:rFonts w:ascii="Arial" w:hAnsi="Arial" w:cs="Arial"/>
          <w:lang w:val="hr-HR"/>
        </w:rPr>
      </w:pPr>
    </w:p>
    <w:p w:rsidR="00FD46ED" w:rsidRPr="003A21AB" w:rsidRDefault="00FD46ED" w:rsidP="00FD46ED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Izvještaj o rashodima prema funkcijskoj klasifikaciji prikazuje ukupn</w:t>
      </w:r>
      <w:r w:rsidR="00FA6920">
        <w:rPr>
          <w:rFonts w:ascii="Arial" w:hAnsi="Arial" w:cs="Arial"/>
          <w:lang w:val="hr-HR"/>
        </w:rPr>
        <w:t>e</w:t>
      </w:r>
      <w:r>
        <w:rPr>
          <w:rFonts w:ascii="Arial" w:hAnsi="Arial" w:cs="Arial"/>
          <w:lang w:val="hr-HR"/>
        </w:rPr>
        <w:t xml:space="preserve"> rashod</w:t>
      </w:r>
      <w:r w:rsidR="00FA6920">
        <w:rPr>
          <w:rFonts w:ascii="Arial" w:hAnsi="Arial" w:cs="Arial"/>
          <w:lang w:val="hr-HR"/>
        </w:rPr>
        <w:t>e</w:t>
      </w:r>
      <w:r>
        <w:rPr>
          <w:rFonts w:ascii="Arial" w:hAnsi="Arial" w:cs="Arial"/>
          <w:lang w:val="hr-HR"/>
        </w:rPr>
        <w:t xml:space="preserve"> Doma unutar funkcije Obrazovanje -  dodatne usluge u obrazovanju (šifra 096) </w:t>
      </w:r>
      <w:r w:rsidR="00FA6920">
        <w:rPr>
          <w:rFonts w:ascii="Arial" w:hAnsi="Arial" w:cs="Arial"/>
          <w:lang w:val="hr-HR"/>
        </w:rPr>
        <w:t xml:space="preserve"> te je jednak ukupnim rashodima iz obrasca PR-RAS (šifra Y034). Rashodi prema funkcijskoj klasifikaciji iznose</w:t>
      </w:r>
      <w:r>
        <w:rPr>
          <w:rFonts w:ascii="Arial" w:hAnsi="Arial" w:cs="Arial"/>
          <w:lang w:val="hr-HR"/>
        </w:rPr>
        <w:t xml:space="preserve"> </w:t>
      </w:r>
      <w:r w:rsidR="00B47446">
        <w:rPr>
          <w:rFonts w:ascii="Arial" w:hAnsi="Arial" w:cs="Arial"/>
          <w:lang w:val="hr-HR"/>
        </w:rPr>
        <w:t>1.413.573,12 eura</w:t>
      </w:r>
      <w:r w:rsidR="00720254">
        <w:rPr>
          <w:rFonts w:ascii="Arial" w:hAnsi="Arial" w:cs="Arial"/>
          <w:lang w:val="hr-HR"/>
        </w:rPr>
        <w:t xml:space="preserve">. </w:t>
      </w:r>
    </w:p>
    <w:p w:rsidR="00185E35" w:rsidRDefault="00185E35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185E35" w:rsidRDefault="00185E35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FD46ED" w:rsidRDefault="00FD46ED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2F41E6" w:rsidRDefault="002F41E6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720254" w:rsidRDefault="00720254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720254" w:rsidRDefault="00720254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720254" w:rsidRDefault="00720254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3A21AB" w:rsidRDefault="003A21AB" w:rsidP="00026BD3">
      <w:pPr>
        <w:pStyle w:val="Bezproreda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 xml:space="preserve">OBRAZAC: </w:t>
      </w:r>
      <w:r w:rsidRPr="003A21AB">
        <w:rPr>
          <w:rFonts w:ascii="Arial" w:hAnsi="Arial" w:cs="Arial"/>
          <w:b/>
          <w:lang w:val="hr-HR"/>
        </w:rPr>
        <w:t>P-VRIO</w:t>
      </w:r>
    </w:p>
    <w:p w:rsidR="003A21AB" w:rsidRDefault="003A21AB" w:rsidP="00026BD3">
      <w:pPr>
        <w:pStyle w:val="Bezproreda"/>
        <w:jc w:val="both"/>
        <w:rPr>
          <w:rFonts w:ascii="Arial" w:hAnsi="Arial" w:cs="Arial"/>
          <w:b/>
          <w:lang w:val="hr-HR"/>
        </w:rPr>
      </w:pPr>
    </w:p>
    <w:p w:rsidR="003A21AB" w:rsidRDefault="00453DED" w:rsidP="00026BD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Nema promjena </w:t>
      </w:r>
      <w:r w:rsidR="00C30461">
        <w:rPr>
          <w:rFonts w:ascii="Arial" w:hAnsi="Arial" w:cs="Arial"/>
          <w:lang w:val="hr-HR"/>
        </w:rPr>
        <w:t>u vrijednosti i obujmu imovine i obveza.</w:t>
      </w:r>
    </w:p>
    <w:p w:rsidR="00185E35" w:rsidRDefault="00185E35" w:rsidP="00026BD3">
      <w:pPr>
        <w:pStyle w:val="Bezproreda"/>
        <w:jc w:val="both"/>
        <w:rPr>
          <w:rFonts w:ascii="Arial" w:hAnsi="Arial" w:cs="Arial"/>
          <w:lang w:val="hr-HR"/>
        </w:rPr>
      </w:pPr>
    </w:p>
    <w:p w:rsidR="00056933" w:rsidRDefault="00056933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37452A" w:rsidRDefault="0037452A" w:rsidP="00E21271">
      <w:pPr>
        <w:pStyle w:val="Bezproreda"/>
        <w:jc w:val="both"/>
        <w:rPr>
          <w:rFonts w:ascii="Arial" w:hAnsi="Arial" w:cs="Arial"/>
          <w:lang w:val="hr-HR"/>
        </w:rPr>
      </w:pPr>
    </w:p>
    <w:p w:rsidR="00056933" w:rsidRDefault="00056933" w:rsidP="00E21271">
      <w:pPr>
        <w:pStyle w:val="Bezproreda"/>
        <w:jc w:val="both"/>
        <w:rPr>
          <w:rFonts w:ascii="Arial" w:hAnsi="Arial" w:cs="Arial"/>
          <w:lang w:val="hr-HR"/>
        </w:rPr>
      </w:pPr>
      <w:r w:rsidRPr="000428EA">
        <w:rPr>
          <w:rFonts w:ascii="Arial" w:hAnsi="Arial" w:cs="Arial"/>
          <w:lang w:val="hr-HR"/>
        </w:rPr>
        <w:t xml:space="preserve">OBRAZAC: </w:t>
      </w:r>
      <w:r w:rsidRPr="000428EA">
        <w:rPr>
          <w:rFonts w:ascii="Arial" w:hAnsi="Arial" w:cs="Arial"/>
          <w:b/>
          <w:lang w:val="hr-HR"/>
        </w:rPr>
        <w:t>OBVEZE</w:t>
      </w:r>
    </w:p>
    <w:p w:rsidR="00D258AE" w:rsidRDefault="00D258AE" w:rsidP="00567F58">
      <w:pPr>
        <w:pStyle w:val="Bezproreda"/>
        <w:jc w:val="both"/>
        <w:rPr>
          <w:rFonts w:ascii="Arial" w:hAnsi="Arial" w:cs="Arial"/>
          <w:lang w:val="hr-HR"/>
        </w:rPr>
      </w:pPr>
    </w:p>
    <w:p w:rsidR="008E0117" w:rsidRDefault="00591B93" w:rsidP="00591B9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Stanje obveza na dan 01.01.202</w:t>
      </w:r>
      <w:r w:rsidR="00675A5E">
        <w:rPr>
          <w:rFonts w:ascii="Arial" w:hAnsi="Arial" w:cs="Arial"/>
          <w:lang w:val="hr-HR"/>
        </w:rPr>
        <w:t>3</w:t>
      </w:r>
      <w:r>
        <w:rPr>
          <w:rFonts w:ascii="Arial" w:hAnsi="Arial" w:cs="Arial"/>
          <w:lang w:val="hr-HR"/>
        </w:rPr>
        <w:t xml:space="preserve">. </w:t>
      </w:r>
      <w:r w:rsidR="00832DEB">
        <w:rPr>
          <w:rFonts w:ascii="Arial" w:hAnsi="Arial" w:cs="Arial"/>
          <w:lang w:val="hr-HR"/>
        </w:rPr>
        <w:t>(</w:t>
      </w:r>
      <w:r w:rsidR="00FD46ED">
        <w:rPr>
          <w:rFonts w:ascii="Arial" w:hAnsi="Arial" w:cs="Arial"/>
          <w:lang w:val="hr-HR"/>
        </w:rPr>
        <w:t>šifra V001)</w:t>
      </w:r>
      <w:r w:rsidR="00832DE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iznosi </w:t>
      </w:r>
      <w:r w:rsidR="00B7143F">
        <w:rPr>
          <w:rFonts w:ascii="Arial" w:hAnsi="Arial" w:cs="Arial"/>
          <w:lang w:val="hr-HR"/>
        </w:rPr>
        <w:t>69.152,79 eura</w:t>
      </w:r>
      <w:r>
        <w:rPr>
          <w:rFonts w:ascii="Arial" w:hAnsi="Arial" w:cs="Arial"/>
          <w:lang w:val="hr-HR"/>
        </w:rPr>
        <w:t xml:space="preserve"> koje su </w:t>
      </w:r>
      <w:r w:rsidR="00832DEB">
        <w:rPr>
          <w:rFonts w:ascii="Arial" w:hAnsi="Arial" w:cs="Arial"/>
          <w:lang w:val="hr-HR"/>
        </w:rPr>
        <w:t>pod</w:t>
      </w:r>
      <w:r w:rsidR="00846A0F">
        <w:rPr>
          <w:rFonts w:ascii="Arial" w:hAnsi="Arial" w:cs="Arial"/>
          <w:lang w:val="hr-HR"/>
        </w:rPr>
        <w:t>m</w:t>
      </w:r>
      <w:r w:rsidR="00FD46ED">
        <w:rPr>
          <w:rFonts w:ascii="Arial" w:hAnsi="Arial" w:cs="Arial"/>
          <w:lang w:val="hr-HR"/>
        </w:rPr>
        <w:t>irene u izvještajnom razdoblju</w:t>
      </w:r>
      <w:r w:rsidR="00846A0F">
        <w:rPr>
          <w:rFonts w:ascii="Arial" w:hAnsi="Arial" w:cs="Arial"/>
          <w:lang w:val="hr-HR"/>
        </w:rPr>
        <w:t>.</w:t>
      </w:r>
    </w:p>
    <w:p w:rsidR="00832DEB" w:rsidRDefault="00832DEB" w:rsidP="00591B93">
      <w:pPr>
        <w:pStyle w:val="Bezproreda"/>
        <w:jc w:val="both"/>
        <w:rPr>
          <w:rFonts w:ascii="Arial" w:hAnsi="Arial" w:cs="Arial"/>
          <w:lang w:val="hr-HR"/>
        </w:rPr>
      </w:pPr>
    </w:p>
    <w:p w:rsidR="00832DEB" w:rsidRDefault="00832DEB" w:rsidP="00591B93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Stanje obveza na kraju izvještajnog razdoblja</w:t>
      </w:r>
      <w:r w:rsidR="00675A5E">
        <w:rPr>
          <w:rFonts w:ascii="Arial" w:hAnsi="Arial" w:cs="Arial"/>
          <w:lang w:val="hr-HR"/>
        </w:rPr>
        <w:t xml:space="preserve"> 31.12.2023</w:t>
      </w:r>
      <w:r w:rsidR="00FD46ED">
        <w:rPr>
          <w:rFonts w:ascii="Arial" w:hAnsi="Arial" w:cs="Arial"/>
          <w:lang w:val="hr-HR"/>
        </w:rPr>
        <w:t>.</w:t>
      </w:r>
      <w:r>
        <w:rPr>
          <w:rFonts w:ascii="Arial" w:hAnsi="Arial" w:cs="Arial"/>
          <w:lang w:val="hr-HR"/>
        </w:rPr>
        <w:t xml:space="preserve"> iznosi </w:t>
      </w:r>
      <w:r w:rsidR="00B7143F">
        <w:rPr>
          <w:rFonts w:ascii="Arial" w:hAnsi="Arial" w:cs="Arial"/>
          <w:lang w:val="hr-HR"/>
        </w:rPr>
        <w:t>91.314,88 eura</w:t>
      </w:r>
      <w:r>
        <w:rPr>
          <w:rFonts w:ascii="Arial" w:hAnsi="Arial" w:cs="Arial"/>
          <w:lang w:val="hr-HR"/>
        </w:rPr>
        <w:t xml:space="preserve"> (</w:t>
      </w:r>
      <w:r w:rsidR="00FD46ED">
        <w:rPr>
          <w:rFonts w:ascii="Arial" w:hAnsi="Arial" w:cs="Arial"/>
          <w:lang w:val="hr-HR"/>
        </w:rPr>
        <w:t>šifra V006</w:t>
      </w:r>
      <w:r>
        <w:rPr>
          <w:rFonts w:ascii="Arial" w:hAnsi="Arial" w:cs="Arial"/>
          <w:lang w:val="hr-HR"/>
        </w:rPr>
        <w:t xml:space="preserve">) te se odnose </w:t>
      </w:r>
      <w:r w:rsidR="006966D9">
        <w:rPr>
          <w:rFonts w:ascii="Arial" w:hAnsi="Arial" w:cs="Arial"/>
          <w:lang w:val="hr-HR"/>
        </w:rPr>
        <w:t xml:space="preserve">na </w:t>
      </w:r>
      <w:r w:rsidR="00FD46ED">
        <w:rPr>
          <w:rFonts w:ascii="Arial" w:hAnsi="Arial" w:cs="Arial"/>
          <w:lang w:val="hr-HR"/>
        </w:rPr>
        <w:t xml:space="preserve">sljedeće </w:t>
      </w:r>
      <w:r w:rsidR="006966D9">
        <w:rPr>
          <w:rFonts w:ascii="Arial" w:hAnsi="Arial" w:cs="Arial"/>
          <w:lang w:val="hr-HR"/>
        </w:rPr>
        <w:t>obveze:</w:t>
      </w:r>
    </w:p>
    <w:p w:rsidR="006966D9" w:rsidRDefault="006966D9" w:rsidP="006966D9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Obveze za </w:t>
      </w:r>
      <w:r w:rsidR="003920BA">
        <w:rPr>
          <w:rFonts w:ascii="Arial" w:hAnsi="Arial" w:cs="Arial"/>
          <w:lang w:val="hr-HR"/>
        </w:rPr>
        <w:t xml:space="preserve">zaposlene: </w:t>
      </w:r>
      <w:r w:rsidR="00B7143F">
        <w:rPr>
          <w:rFonts w:ascii="Arial" w:hAnsi="Arial" w:cs="Arial"/>
          <w:lang w:val="hr-HR"/>
        </w:rPr>
        <w:t>65.173,76 eura</w:t>
      </w:r>
    </w:p>
    <w:p w:rsidR="003920BA" w:rsidRDefault="003920BA" w:rsidP="006966D9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Obveze za materijalne rashode: </w:t>
      </w:r>
      <w:r w:rsidR="00B7143F">
        <w:rPr>
          <w:rFonts w:ascii="Arial" w:hAnsi="Arial" w:cs="Arial"/>
          <w:lang w:val="hr-HR"/>
        </w:rPr>
        <w:t>18.801,85 eura</w:t>
      </w:r>
    </w:p>
    <w:p w:rsidR="000428EA" w:rsidRDefault="000428EA" w:rsidP="006966D9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Obveze za financijske rashode: 1,60 eura</w:t>
      </w:r>
    </w:p>
    <w:p w:rsidR="003920BA" w:rsidRDefault="003920BA" w:rsidP="006966D9">
      <w:pPr>
        <w:pStyle w:val="Bezproreda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Ostale tekuće obveze: </w:t>
      </w:r>
      <w:r w:rsidR="00B7143F">
        <w:rPr>
          <w:rFonts w:ascii="Arial" w:hAnsi="Arial" w:cs="Arial"/>
          <w:lang w:val="hr-HR"/>
        </w:rPr>
        <w:t>7.337,67 eura</w:t>
      </w: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787138" w:rsidRDefault="00C055C4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Obveze 31.12.2023. su veće za 22.162,09 eura u odnosu na isto razdoblje prošle godine radi povećanja plaća zaposlenih u toku godine </w:t>
      </w:r>
      <w:r w:rsidR="00567F58">
        <w:rPr>
          <w:rFonts w:ascii="Arial" w:hAnsi="Arial" w:cs="Arial"/>
          <w:lang w:val="hr-HR"/>
        </w:rPr>
        <w:t>pa su obveze za zaposlene za 12. mjesec veće u odnosu na</w:t>
      </w:r>
      <w:r w:rsidR="00787138">
        <w:rPr>
          <w:rFonts w:ascii="Arial" w:hAnsi="Arial" w:cs="Arial"/>
          <w:lang w:val="hr-HR"/>
        </w:rPr>
        <w:t xml:space="preserve"> isto razdoblje prošle godine</w:t>
      </w:r>
      <w:r w:rsidR="00567F58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te zbog obveza za materijalne rashode tokom 12. mjeseca</w:t>
      </w:r>
      <w:r w:rsidR="00567F58">
        <w:rPr>
          <w:rFonts w:ascii="Arial" w:hAnsi="Arial" w:cs="Arial"/>
          <w:lang w:val="hr-HR"/>
        </w:rPr>
        <w:t xml:space="preserve"> koji su ostali nepodmireni (rashodi za energiju, rashodi za usluge – komunalne</w:t>
      </w:r>
      <w:r w:rsidR="00787138">
        <w:rPr>
          <w:rFonts w:ascii="Arial" w:hAnsi="Arial" w:cs="Arial"/>
          <w:lang w:val="hr-HR"/>
        </w:rPr>
        <w:t xml:space="preserve"> usluge</w:t>
      </w:r>
      <w:r w:rsidR="00567F58">
        <w:rPr>
          <w:rFonts w:ascii="Arial" w:hAnsi="Arial" w:cs="Arial"/>
          <w:lang w:val="hr-HR"/>
        </w:rPr>
        <w:t xml:space="preserve"> i usluge nabava jednostavnih nabava). </w:t>
      </w:r>
    </w:p>
    <w:p w:rsidR="00F43379" w:rsidRDefault="00EE642F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Za nepodmirene obveze koje se prenose  sljedeću proračunsku godinu osigurana su sredstva za njihovo podmirenje sljedeće godine.</w:t>
      </w: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BA6711" w:rsidRDefault="00BA6711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Osoba odgovorna za                                                                         Odgovorna osoba</w:t>
      </w:r>
    </w:p>
    <w:p w:rsidR="003920BA" w:rsidRDefault="00BA6711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sastavljanje financijskog izvještaja                                                     proračunskog korisnika</w:t>
      </w: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</w:t>
      </w:r>
      <w:r w:rsidR="001731A4">
        <w:rPr>
          <w:rFonts w:ascii="Arial" w:hAnsi="Arial" w:cs="Arial"/>
          <w:lang w:val="hr-HR"/>
        </w:rPr>
        <w:t xml:space="preserve">                                 </w:t>
      </w:r>
      <w:r w:rsidR="00BA6711">
        <w:rPr>
          <w:rFonts w:ascii="Arial" w:hAnsi="Arial" w:cs="Arial"/>
          <w:lang w:val="hr-HR"/>
        </w:rPr>
        <w:t xml:space="preserve">                              </w:t>
      </w:r>
      <w:r w:rsidR="001731A4">
        <w:rPr>
          <w:rFonts w:ascii="Arial" w:hAnsi="Arial" w:cs="Arial"/>
          <w:lang w:val="hr-HR"/>
        </w:rPr>
        <w:t xml:space="preserve">  </w:t>
      </w: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Antonia Jurjević</w:t>
      </w:r>
      <w:r w:rsidR="00BA6711">
        <w:rPr>
          <w:rFonts w:ascii="Arial" w:hAnsi="Arial" w:cs="Arial"/>
          <w:lang w:val="hr-HR"/>
        </w:rPr>
        <w:t>, voditelj računovodstva</w:t>
      </w:r>
      <w:r>
        <w:rPr>
          <w:rFonts w:ascii="Arial" w:hAnsi="Arial" w:cs="Arial"/>
          <w:lang w:val="hr-HR"/>
        </w:rPr>
        <w:t xml:space="preserve">                   </w:t>
      </w:r>
      <w:r w:rsidR="00BA6711">
        <w:rPr>
          <w:rFonts w:ascii="Arial" w:hAnsi="Arial" w:cs="Arial"/>
          <w:lang w:val="hr-HR"/>
        </w:rPr>
        <w:t xml:space="preserve">                         </w:t>
      </w:r>
      <w:r w:rsidR="001731A4">
        <w:rPr>
          <w:rFonts w:ascii="Arial" w:hAnsi="Arial" w:cs="Arial"/>
          <w:lang w:val="hr-HR"/>
        </w:rPr>
        <w:t xml:space="preserve">Roko </w:t>
      </w:r>
      <w:r w:rsidR="00BA6711">
        <w:rPr>
          <w:rFonts w:ascii="Arial" w:hAnsi="Arial" w:cs="Arial"/>
          <w:lang w:val="hr-HR"/>
        </w:rPr>
        <w:t>Bralić, ravnatelj</w:t>
      </w: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</w:p>
    <w:p w:rsidR="003920BA" w:rsidRDefault="003920BA" w:rsidP="003920BA">
      <w:pPr>
        <w:pStyle w:val="Bezproreda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------------------------------                                                                       -----------------------------</w:t>
      </w:r>
    </w:p>
    <w:p w:rsidR="008E0117" w:rsidRDefault="008E0117" w:rsidP="008E0117">
      <w:pPr>
        <w:pStyle w:val="Bezproreda"/>
        <w:ind w:left="720"/>
        <w:jc w:val="both"/>
        <w:rPr>
          <w:rFonts w:ascii="Arial" w:hAnsi="Arial" w:cs="Arial"/>
          <w:lang w:val="hr-HR"/>
        </w:rPr>
      </w:pPr>
    </w:p>
    <w:p w:rsidR="00BA6711" w:rsidRDefault="00BA6711" w:rsidP="008E0117">
      <w:pPr>
        <w:pStyle w:val="Bezproreda"/>
        <w:ind w:left="720"/>
        <w:jc w:val="both"/>
        <w:rPr>
          <w:rFonts w:ascii="Arial" w:hAnsi="Arial" w:cs="Arial"/>
          <w:lang w:val="hr-HR"/>
        </w:rPr>
      </w:pPr>
    </w:p>
    <w:p w:rsidR="00BA6711" w:rsidRDefault="00BA6711" w:rsidP="008E0117">
      <w:pPr>
        <w:pStyle w:val="Bezproreda"/>
        <w:ind w:left="720"/>
        <w:jc w:val="both"/>
        <w:rPr>
          <w:rFonts w:ascii="Arial" w:hAnsi="Arial" w:cs="Arial"/>
          <w:lang w:val="hr-HR"/>
        </w:rPr>
      </w:pPr>
    </w:p>
    <w:p w:rsidR="00BA6711" w:rsidRDefault="00BA6711" w:rsidP="00BA6711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Datum predaje financijskog izvještaja:</w:t>
      </w:r>
    </w:p>
    <w:p w:rsidR="00BA6711" w:rsidRPr="00CB038C" w:rsidRDefault="00173013" w:rsidP="00BA6711">
      <w:pPr>
        <w:pStyle w:val="Bezproreda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31. siječnja 202</w:t>
      </w:r>
      <w:r w:rsidR="00DD5503">
        <w:rPr>
          <w:rFonts w:ascii="Arial" w:hAnsi="Arial" w:cs="Arial"/>
          <w:lang w:val="hr-HR"/>
        </w:rPr>
        <w:t>4</w:t>
      </w:r>
      <w:r>
        <w:rPr>
          <w:rFonts w:ascii="Arial" w:hAnsi="Arial" w:cs="Arial"/>
          <w:lang w:val="hr-HR"/>
        </w:rPr>
        <w:t>. godine</w:t>
      </w:r>
    </w:p>
    <w:sectPr w:rsidR="00BA6711" w:rsidRPr="00CB0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102" w:rsidRDefault="00D02102" w:rsidP="0076077C">
      <w:pPr>
        <w:spacing w:after="0" w:line="240" w:lineRule="auto"/>
      </w:pPr>
      <w:r>
        <w:separator/>
      </w:r>
    </w:p>
  </w:endnote>
  <w:endnote w:type="continuationSeparator" w:id="0">
    <w:p w:rsidR="00D02102" w:rsidRDefault="00D02102" w:rsidP="0076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102" w:rsidRDefault="00D02102" w:rsidP="0076077C">
      <w:pPr>
        <w:spacing w:after="0" w:line="240" w:lineRule="auto"/>
      </w:pPr>
      <w:r>
        <w:separator/>
      </w:r>
    </w:p>
  </w:footnote>
  <w:footnote w:type="continuationSeparator" w:id="0">
    <w:p w:rsidR="00D02102" w:rsidRDefault="00D02102" w:rsidP="00760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761B"/>
    <w:multiLevelType w:val="hybridMultilevel"/>
    <w:tmpl w:val="7A5230FE"/>
    <w:lvl w:ilvl="0" w:tplc="F71EE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8C"/>
    <w:rsid w:val="00026BD3"/>
    <w:rsid w:val="00036384"/>
    <w:rsid w:val="000428EA"/>
    <w:rsid w:val="00043D8A"/>
    <w:rsid w:val="00047786"/>
    <w:rsid w:val="00051429"/>
    <w:rsid w:val="00056933"/>
    <w:rsid w:val="0008757B"/>
    <w:rsid w:val="0009628A"/>
    <w:rsid w:val="000D25BB"/>
    <w:rsid w:val="000D7901"/>
    <w:rsid w:val="00164144"/>
    <w:rsid w:val="00173013"/>
    <w:rsid w:val="001731A4"/>
    <w:rsid w:val="00185E35"/>
    <w:rsid w:val="001B1475"/>
    <w:rsid w:val="001D20DE"/>
    <w:rsid w:val="002227A5"/>
    <w:rsid w:val="00240B83"/>
    <w:rsid w:val="002753B3"/>
    <w:rsid w:val="002930BF"/>
    <w:rsid w:val="002F19A1"/>
    <w:rsid w:val="002F41E6"/>
    <w:rsid w:val="002F760B"/>
    <w:rsid w:val="00303B1F"/>
    <w:rsid w:val="0031460B"/>
    <w:rsid w:val="00315760"/>
    <w:rsid w:val="00322FB4"/>
    <w:rsid w:val="00330760"/>
    <w:rsid w:val="0035595C"/>
    <w:rsid w:val="0037452A"/>
    <w:rsid w:val="00377555"/>
    <w:rsid w:val="00392057"/>
    <w:rsid w:val="003920BA"/>
    <w:rsid w:val="00392EB2"/>
    <w:rsid w:val="003A21AB"/>
    <w:rsid w:val="003E1A29"/>
    <w:rsid w:val="003F0831"/>
    <w:rsid w:val="003F70CF"/>
    <w:rsid w:val="0041090A"/>
    <w:rsid w:val="0044622C"/>
    <w:rsid w:val="00453DED"/>
    <w:rsid w:val="00470CF3"/>
    <w:rsid w:val="00483821"/>
    <w:rsid w:val="0048590D"/>
    <w:rsid w:val="00492CEB"/>
    <w:rsid w:val="004945EA"/>
    <w:rsid w:val="004E5338"/>
    <w:rsid w:val="00520A49"/>
    <w:rsid w:val="005568FD"/>
    <w:rsid w:val="00567F58"/>
    <w:rsid w:val="00591A1C"/>
    <w:rsid w:val="00591B93"/>
    <w:rsid w:val="005A125A"/>
    <w:rsid w:val="005F22A4"/>
    <w:rsid w:val="006011A6"/>
    <w:rsid w:val="0062313F"/>
    <w:rsid w:val="00643336"/>
    <w:rsid w:val="00644F53"/>
    <w:rsid w:val="00675A5E"/>
    <w:rsid w:val="006966D9"/>
    <w:rsid w:val="006D61B2"/>
    <w:rsid w:val="006D7C56"/>
    <w:rsid w:val="006E4946"/>
    <w:rsid w:val="006F0282"/>
    <w:rsid w:val="006F0B7A"/>
    <w:rsid w:val="006F45CB"/>
    <w:rsid w:val="00706176"/>
    <w:rsid w:val="007166E4"/>
    <w:rsid w:val="00720254"/>
    <w:rsid w:val="00753A3F"/>
    <w:rsid w:val="0076077C"/>
    <w:rsid w:val="00787138"/>
    <w:rsid w:val="00791811"/>
    <w:rsid w:val="00793CD3"/>
    <w:rsid w:val="007B75AF"/>
    <w:rsid w:val="007F517D"/>
    <w:rsid w:val="00813B19"/>
    <w:rsid w:val="00816B90"/>
    <w:rsid w:val="00821964"/>
    <w:rsid w:val="008262F4"/>
    <w:rsid w:val="00832DEB"/>
    <w:rsid w:val="00833EB0"/>
    <w:rsid w:val="00846A0F"/>
    <w:rsid w:val="008A1582"/>
    <w:rsid w:val="008B002A"/>
    <w:rsid w:val="008C1E32"/>
    <w:rsid w:val="008D328E"/>
    <w:rsid w:val="008D5295"/>
    <w:rsid w:val="008E0117"/>
    <w:rsid w:val="008E6A28"/>
    <w:rsid w:val="00917302"/>
    <w:rsid w:val="0092492B"/>
    <w:rsid w:val="00966C74"/>
    <w:rsid w:val="00967CAB"/>
    <w:rsid w:val="00986B2A"/>
    <w:rsid w:val="009A4104"/>
    <w:rsid w:val="009B1578"/>
    <w:rsid w:val="009D7273"/>
    <w:rsid w:val="009E37EA"/>
    <w:rsid w:val="009F7804"/>
    <w:rsid w:val="00A10042"/>
    <w:rsid w:val="00A1345F"/>
    <w:rsid w:val="00A64F86"/>
    <w:rsid w:val="00A74335"/>
    <w:rsid w:val="00AC5E5A"/>
    <w:rsid w:val="00AF38E7"/>
    <w:rsid w:val="00AF6A1F"/>
    <w:rsid w:val="00B06BB8"/>
    <w:rsid w:val="00B26784"/>
    <w:rsid w:val="00B33580"/>
    <w:rsid w:val="00B47446"/>
    <w:rsid w:val="00B5512E"/>
    <w:rsid w:val="00B64878"/>
    <w:rsid w:val="00B7143F"/>
    <w:rsid w:val="00B842D4"/>
    <w:rsid w:val="00BA6711"/>
    <w:rsid w:val="00BE387D"/>
    <w:rsid w:val="00C055C4"/>
    <w:rsid w:val="00C268A0"/>
    <w:rsid w:val="00C30461"/>
    <w:rsid w:val="00C346C4"/>
    <w:rsid w:val="00C733F7"/>
    <w:rsid w:val="00C77522"/>
    <w:rsid w:val="00C85C80"/>
    <w:rsid w:val="00CA10E3"/>
    <w:rsid w:val="00CB038C"/>
    <w:rsid w:val="00CF59D4"/>
    <w:rsid w:val="00D02102"/>
    <w:rsid w:val="00D10EC6"/>
    <w:rsid w:val="00D258AE"/>
    <w:rsid w:val="00DD5503"/>
    <w:rsid w:val="00DF5514"/>
    <w:rsid w:val="00E21271"/>
    <w:rsid w:val="00E25DE5"/>
    <w:rsid w:val="00E54FDD"/>
    <w:rsid w:val="00E6176B"/>
    <w:rsid w:val="00E66D24"/>
    <w:rsid w:val="00EA6579"/>
    <w:rsid w:val="00EB21D3"/>
    <w:rsid w:val="00EE642F"/>
    <w:rsid w:val="00EF459E"/>
    <w:rsid w:val="00F3570F"/>
    <w:rsid w:val="00F43379"/>
    <w:rsid w:val="00F50C3A"/>
    <w:rsid w:val="00F56F00"/>
    <w:rsid w:val="00F94869"/>
    <w:rsid w:val="00F94FD2"/>
    <w:rsid w:val="00FA4385"/>
    <w:rsid w:val="00FA6920"/>
    <w:rsid w:val="00FC377E"/>
    <w:rsid w:val="00FD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7E4B"/>
  <w15:chartTrackingRefBased/>
  <w15:docId w15:val="{E4208C97-6774-4B47-A105-30584732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B038C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76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077C"/>
  </w:style>
  <w:style w:type="paragraph" w:styleId="Podnoje">
    <w:name w:val="footer"/>
    <w:basedOn w:val="Normal"/>
    <w:link w:val="PodnojeChar"/>
    <w:uiPriority w:val="99"/>
    <w:unhideWhenUsed/>
    <w:rsid w:val="00760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077C"/>
  </w:style>
  <w:style w:type="paragraph" w:styleId="Tekstbalonia">
    <w:name w:val="Balloon Text"/>
    <w:basedOn w:val="Normal"/>
    <w:link w:val="TekstbaloniaChar"/>
    <w:uiPriority w:val="99"/>
    <w:semiHidden/>
    <w:unhideWhenUsed/>
    <w:rsid w:val="00986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6B2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F5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User011</dc:creator>
  <cp:keywords/>
  <dc:description/>
  <cp:lastModifiedBy>User011</cp:lastModifiedBy>
  <cp:revision>78</cp:revision>
  <cp:lastPrinted>2024-01-31T07:21:00Z</cp:lastPrinted>
  <dcterms:created xsi:type="dcterms:W3CDTF">2021-07-06T11:52:00Z</dcterms:created>
  <dcterms:modified xsi:type="dcterms:W3CDTF">2024-02-06T08:19:00Z</dcterms:modified>
</cp:coreProperties>
</file>