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71" w:rsidRPr="000604A0" w:rsidRDefault="008A2971" w:rsidP="008A2971">
      <w:pPr>
        <w:jc w:val="center"/>
        <w:rPr>
          <w:caps/>
          <w:sz w:val="32"/>
          <w:szCs w:val="32"/>
        </w:rPr>
      </w:pPr>
      <w:bookmarkStart w:id="0" w:name="_GoBack"/>
      <w:bookmarkEnd w:id="0"/>
      <w:r w:rsidRPr="000604A0">
        <w:rPr>
          <w:caps/>
          <w:sz w:val="32"/>
          <w:szCs w:val="32"/>
        </w:rPr>
        <w:t>SREDNJOŠKOLSKI ĐAČKI DOM</w:t>
      </w:r>
    </w:p>
    <w:p w:rsidR="008A2971" w:rsidRPr="000604A0" w:rsidRDefault="008A2971" w:rsidP="008A2971">
      <w:pPr>
        <w:pStyle w:val="Heading8"/>
        <w:tabs>
          <w:tab w:val="left" w:pos="540"/>
        </w:tabs>
        <w:jc w:val="center"/>
        <w:rPr>
          <w:rFonts w:cs="Arial"/>
          <w:sz w:val="22"/>
          <w:szCs w:val="22"/>
          <w:lang w:val="hr-HR"/>
        </w:rPr>
      </w:pPr>
      <w:r w:rsidRPr="000604A0">
        <w:rPr>
          <w:rFonts w:cs="Arial"/>
          <w:sz w:val="22"/>
          <w:szCs w:val="22"/>
          <w:lang w:val="hr-HR"/>
        </w:rPr>
        <w:t>Obala kneza Branimira 10/A, 23 000  ZADAR</w:t>
      </w:r>
    </w:p>
    <w:p w:rsidR="008A2971" w:rsidRPr="000604A0" w:rsidRDefault="008A2971" w:rsidP="008A2971">
      <w:pPr>
        <w:jc w:val="center"/>
        <w:rPr>
          <w:sz w:val="22"/>
          <w:szCs w:val="22"/>
          <w:lang w:val="hr-HR"/>
        </w:rPr>
      </w:pPr>
      <w:r w:rsidRPr="000604A0">
        <w:rPr>
          <w:sz w:val="22"/>
          <w:szCs w:val="22"/>
          <w:lang w:val="hr-HR"/>
        </w:rPr>
        <w:t>Tel.: 023/ 224-840; fax.: 023/213-490,</w:t>
      </w:r>
    </w:p>
    <w:p w:rsidR="008A2971" w:rsidRPr="000604A0" w:rsidRDefault="008A2971" w:rsidP="008A2971">
      <w:pPr>
        <w:jc w:val="center"/>
        <w:rPr>
          <w:sz w:val="22"/>
          <w:szCs w:val="22"/>
          <w:lang w:val="hr-HR"/>
        </w:rPr>
      </w:pPr>
      <w:r w:rsidRPr="000604A0">
        <w:rPr>
          <w:sz w:val="22"/>
          <w:szCs w:val="22"/>
          <w:lang w:val="hr-HR"/>
        </w:rPr>
        <w:t xml:space="preserve">e-mail: </w:t>
      </w:r>
      <w:hyperlink r:id="rId6" w:history="1">
        <w:r w:rsidRPr="000604A0">
          <w:rPr>
            <w:rStyle w:val="Hyperlink"/>
            <w:sz w:val="22"/>
            <w:szCs w:val="22"/>
            <w:lang w:val="hr-HR"/>
          </w:rPr>
          <w:t>djacki-dom@zd.t-com.hr</w:t>
        </w:r>
      </w:hyperlink>
    </w:p>
    <w:p w:rsidR="008A2971" w:rsidRPr="00565DDD" w:rsidRDefault="008A2971" w:rsidP="00565DDD">
      <w:pPr>
        <w:ind w:left="709" w:firstLine="709"/>
        <w:rPr>
          <w:sz w:val="22"/>
          <w:szCs w:val="22"/>
        </w:rPr>
      </w:pPr>
      <w:r w:rsidRPr="000604A0">
        <w:rPr>
          <w:sz w:val="22"/>
          <w:szCs w:val="22"/>
          <w:lang w:val="hr-HR"/>
        </w:rPr>
        <w:t xml:space="preserve">web:  </w:t>
      </w:r>
      <w:r w:rsidRPr="00565DDD">
        <w:rPr>
          <w:sz w:val="22"/>
          <w:szCs w:val="22"/>
          <w:lang w:val="hr-HR"/>
        </w:rPr>
        <w:t xml:space="preserve"> http://www.dom-srednjoskolski-zd.skole.hr</w:t>
      </w:r>
    </w:p>
    <w:p w:rsidR="008A2971" w:rsidRPr="000604A0" w:rsidRDefault="008A2971" w:rsidP="008A2971">
      <w:pPr>
        <w:rPr>
          <w:sz w:val="22"/>
          <w:szCs w:val="22"/>
          <w:lang w:val="hr-HR"/>
        </w:rPr>
      </w:pPr>
    </w:p>
    <w:p w:rsidR="008A2971" w:rsidRPr="000604A0" w:rsidRDefault="008A2971" w:rsidP="008A2971">
      <w:pPr>
        <w:rPr>
          <w:b w:val="0"/>
          <w:sz w:val="22"/>
          <w:szCs w:val="22"/>
          <w:lang w:val="hr-HR"/>
        </w:rPr>
      </w:pPr>
      <w:r w:rsidRPr="000604A0">
        <w:rPr>
          <w:b w:val="0"/>
          <w:sz w:val="22"/>
          <w:szCs w:val="22"/>
          <w:lang w:val="hr-HR"/>
        </w:rPr>
        <w:t xml:space="preserve">KLASA: </w:t>
      </w:r>
      <w:r w:rsidR="002355D4">
        <w:rPr>
          <w:b w:val="0"/>
          <w:sz w:val="22"/>
          <w:szCs w:val="22"/>
          <w:lang w:val="hr-HR"/>
        </w:rPr>
        <w:t>602-03/16-035-327</w:t>
      </w:r>
    </w:p>
    <w:p w:rsidR="008A2971" w:rsidRDefault="008A2971" w:rsidP="008A2971">
      <w:pPr>
        <w:rPr>
          <w:b w:val="0"/>
          <w:sz w:val="22"/>
          <w:szCs w:val="22"/>
          <w:lang w:val="hr-HR"/>
        </w:rPr>
      </w:pPr>
      <w:r w:rsidRPr="000604A0">
        <w:rPr>
          <w:b w:val="0"/>
          <w:sz w:val="22"/>
          <w:szCs w:val="22"/>
          <w:lang w:val="hr-HR"/>
        </w:rPr>
        <w:t xml:space="preserve">URBROJ: </w:t>
      </w:r>
      <w:r w:rsidR="002355D4">
        <w:rPr>
          <w:b w:val="0"/>
          <w:sz w:val="22"/>
          <w:szCs w:val="22"/>
          <w:lang w:val="hr-HR"/>
        </w:rPr>
        <w:t>2198-1-77-16-01</w:t>
      </w:r>
    </w:p>
    <w:p w:rsidR="008A2971" w:rsidRPr="008D76B5" w:rsidRDefault="00A145BB" w:rsidP="008A2971">
      <w:pPr>
        <w:rPr>
          <w:b w:val="0"/>
          <w:sz w:val="22"/>
          <w:szCs w:val="22"/>
          <w:lang w:val="hr-HR"/>
        </w:rPr>
      </w:pPr>
      <w:r w:rsidRPr="008D76B5">
        <w:rPr>
          <w:b w:val="0"/>
          <w:sz w:val="22"/>
          <w:szCs w:val="22"/>
          <w:lang w:val="hr-HR"/>
        </w:rPr>
        <w:t>Zadar, 29.</w:t>
      </w:r>
      <w:r w:rsidR="008A2971" w:rsidRPr="008D76B5">
        <w:rPr>
          <w:b w:val="0"/>
          <w:sz w:val="22"/>
          <w:szCs w:val="22"/>
          <w:lang w:val="hr-HR"/>
        </w:rPr>
        <w:t xml:space="preserve"> lipnja 2016. god.</w:t>
      </w:r>
    </w:p>
    <w:p w:rsidR="008A2971" w:rsidRPr="008D76B5" w:rsidRDefault="008A2971" w:rsidP="008A2971">
      <w:pPr>
        <w:rPr>
          <w:b w:val="0"/>
          <w:sz w:val="22"/>
          <w:szCs w:val="22"/>
          <w:lang w:val="hr-HR"/>
        </w:rPr>
      </w:pPr>
    </w:p>
    <w:p w:rsidR="008A2971" w:rsidRPr="008D76B5" w:rsidRDefault="008A2971" w:rsidP="008A2971">
      <w:pPr>
        <w:rPr>
          <w:b w:val="0"/>
          <w:sz w:val="22"/>
          <w:szCs w:val="22"/>
          <w:lang w:val="hr-HR"/>
        </w:rPr>
      </w:pPr>
    </w:p>
    <w:p w:rsidR="008A2971" w:rsidRPr="008D76B5" w:rsidRDefault="008A2971" w:rsidP="008A2971">
      <w:pPr>
        <w:pStyle w:val="Heading1"/>
        <w:rPr>
          <w:rFonts w:cs="Arial"/>
          <w:b w:val="0"/>
          <w:sz w:val="22"/>
          <w:szCs w:val="22"/>
          <w:lang w:val="hr-HR"/>
        </w:rPr>
      </w:pPr>
      <w:r w:rsidRPr="008D76B5">
        <w:rPr>
          <w:rFonts w:cs="Arial"/>
          <w:b w:val="0"/>
          <w:sz w:val="22"/>
          <w:szCs w:val="22"/>
        </w:rPr>
        <w:t xml:space="preserve">                 Na </w:t>
      </w:r>
      <w:proofErr w:type="spellStart"/>
      <w:r w:rsidRPr="008D76B5">
        <w:rPr>
          <w:rFonts w:cs="Arial"/>
          <w:b w:val="0"/>
          <w:sz w:val="22"/>
          <w:szCs w:val="22"/>
        </w:rPr>
        <w:t>temeljučlanka</w:t>
      </w:r>
      <w:proofErr w:type="spellEnd"/>
      <w:r w:rsidRPr="008D76B5">
        <w:rPr>
          <w:rFonts w:cs="Arial"/>
          <w:b w:val="0"/>
          <w:sz w:val="22"/>
          <w:szCs w:val="22"/>
        </w:rPr>
        <w:t xml:space="preserve"> 134</w:t>
      </w:r>
      <w:r w:rsidRPr="008D76B5">
        <w:rPr>
          <w:rFonts w:cs="Arial"/>
          <w:b w:val="0"/>
          <w:caps/>
          <w:sz w:val="22"/>
          <w:szCs w:val="22"/>
        </w:rPr>
        <w:t xml:space="preserve">. </w:t>
      </w:r>
      <w:proofErr w:type="spellStart"/>
      <w:proofErr w:type="gramStart"/>
      <w:r w:rsidRPr="008D76B5">
        <w:rPr>
          <w:rFonts w:cs="Arial"/>
          <w:b w:val="0"/>
          <w:sz w:val="22"/>
          <w:szCs w:val="22"/>
        </w:rPr>
        <w:t>stavka</w:t>
      </w:r>
      <w:proofErr w:type="spellEnd"/>
      <w:proofErr w:type="gramEnd"/>
      <w:r w:rsidRPr="008D76B5">
        <w:rPr>
          <w:rFonts w:cs="Arial"/>
          <w:b w:val="0"/>
          <w:sz w:val="22"/>
          <w:szCs w:val="22"/>
        </w:rPr>
        <w:t xml:space="preserve"> 5. </w:t>
      </w:r>
      <w:r w:rsidRPr="008D76B5">
        <w:rPr>
          <w:rFonts w:cs="Arial"/>
          <w:b w:val="0"/>
          <w:sz w:val="22"/>
          <w:szCs w:val="22"/>
          <w:lang w:val="hr-HR"/>
        </w:rPr>
        <w:t>Zakona o odgoju i obrazovanju u osnovnoj i srednjoj školi (Narodne novine, broj 87/2008, 86/2009, 92/2010, 105/2010</w:t>
      </w:r>
      <w:r w:rsidR="00A145BB" w:rsidRPr="008D76B5">
        <w:rPr>
          <w:rFonts w:cs="Arial"/>
          <w:b w:val="0"/>
          <w:sz w:val="22"/>
          <w:szCs w:val="22"/>
          <w:lang w:val="hr-HR"/>
        </w:rPr>
        <w:t xml:space="preserve">. </w:t>
      </w:r>
      <w:r w:rsidRPr="008D76B5">
        <w:rPr>
          <w:rFonts w:cs="Arial"/>
          <w:b w:val="0"/>
          <w:sz w:val="22"/>
          <w:szCs w:val="22"/>
          <w:lang w:val="hr-HR"/>
        </w:rPr>
        <w:t xml:space="preserve">-ispr., 90/2011, 16/2012, 86/2012 , 94/2013 i 152 /2014 ) i Odluke Ministarstva znanosti, obrazovanja i </w:t>
      </w:r>
    </w:p>
    <w:p w:rsidR="008A2971" w:rsidRPr="008D76B5" w:rsidRDefault="008A2971" w:rsidP="008A2971">
      <w:pPr>
        <w:pStyle w:val="Heading1"/>
        <w:rPr>
          <w:rFonts w:cs="Arial"/>
          <w:b w:val="0"/>
          <w:sz w:val="22"/>
          <w:szCs w:val="22"/>
          <w:lang w:val="hr-HR"/>
        </w:rPr>
      </w:pPr>
      <w:r w:rsidRPr="008D76B5">
        <w:rPr>
          <w:rFonts w:cs="Arial"/>
          <w:b w:val="0"/>
          <w:sz w:val="22"/>
          <w:szCs w:val="22"/>
          <w:lang w:val="hr-HR"/>
        </w:rPr>
        <w:t>sporta o uvjetima za prijam učenika u učeničke domove u školskoj godini 2016./2017. Klasa:</w:t>
      </w:r>
      <w:r w:rsidR="00A145BB" w:rsidRPr="008D76B5">
        <w:rPr>
          <w:rFonts w:cs="Arial"/>
          <w:b w:val="0"/>
          <w:sz w:val="22"/>
          <w:szCs w:val="22"/>
          <w:lang w:val="hr-HR"/>
        </w:rPr>
        <w:t>602-03/16-06/00086</w:t>
      </w:r>
      <w:r w:rsidRPr="008D76B5">
        <w:rPr>
          <w:rFonts w:cs="Arial"/>
          <w:b w:val="0"/>
          <w:sz w:val="22"/>
          <w:szCs w:val="22"/>
          <w:lang w:val="hr-HR"/>
        </w:rPr>
        <w:t>, Ur.br:</w:t>
      </w:r>
      <w:r w:rsidR="00A145BB" w:rsidRPr="008D76B5">
        <w:rPr>
          <w:rFonts w:cs="Arial"/>
          <w:b w:val="0"/>
          <w:sz w:val="22"/>
          <w:szCs w:val="22"/>
          <w:lang w:val="hr-HR"/>
        </w:rPr>
        <w:t>533-25-16-0001,</w:t>
      </w:r>
      <w:r w:rsidRPr="008D76B5">
        <w:rPr>
          <w:rFonts w:cs="Arial"/>
          <w:b w:val="0"/>
          <w:sz w:val="22"/>
          <w:szCs w:val="22"/>
          <w:lang w:val="hr-HR"/>
        </w:rPr>
        <w:t xml:space="preserve"> od </w:t>
      </w:r>
      <w:r w:rsidR="00A145BB" w:rsidRPr="008D76B5">
        <w:rPr>
          <w:rFonts w:cs="Arial"/>
          <w:b w:val="0"/>
          <w:sz w:val="22"/>
          <w:szCs w:val="22"/>
          <w:lang w:val="hr-HR"/>
        </w:rPr>
        <w:t xml:space="preserve">16. </w:t>
      </w:r>
      <w:r w:rsidRPr="008D76B5">
        <w:rPr>
          <w:rFonts w:cs="Arial"/>
          <w:b w:val="0"/>
          <w:sz w:val="22"/>
          <w:szCs w:val="22"/>
          <w:lang w:val="hr-HR"/>
        </w:rPr>
        <w:t xml:space="preserve">lipnja 2016. god., Srednjoškolski đački dom u Zadru objavljuje </w:t>
      </w:r>
    </w:p>
    <w:p w:rsidR="00FF5569" w:rsidRPr="008D76B5" w:rsidRDefault="00FF5569" w:rsidP="008A2971">
      <w:pPr>
        <w:rPr>
          <w:sz w:val="22"/>
          <w:szCs w:val="22"/>
          <w:lang w:val="hr-HR"/>
        </w:rPr>
      </w:pPr>
    </w:p>
    <w:p w:rsidR="008A2971" w:rsidRPr="008D76B5" w:rsidRDefault="008A2971" w:rsidP="008A2971">
      <w:pPr>
        <w:pStyle w:val="Heading1"/>
        <w:jc w:val="center"/>
        <w:rPr>
          <w:rFonts w:cs="Arial"/>
          <w:sz w:val="22"/>
          <w:szCs w:val="22"/>
        </w:rPr>
      </w:pPr>
      <w:r w:rsidRPr="008D76B5">
        <w:rPr>
          <w:rFonts w:cs="Arial"/>
          <w:sz w:val="22"/>
          <w:szCs w:val="22"/>
        </w:rPr>
        <w:t>N A T J E Č A J</w:t>
      </w:r>
    </w:p>
    <w:p w:rsidR="008A2971" w:rsidRPr="008D76B5" w:rsidRDefault="008A2971" w:rsidP="008A2971">
      <w:pPr>
        <w:jc w:val="center"/>
        <w:rPr>
          <w:b w:val="0"/>
          <w:sz w:val="22"/>
          <w:szCs w:val="22"/>
          <w:lang w:val="hr-HR"/>
        </w:rPr>
      </w:pPr>
      <w:r w:rsidRPr="008D76B5">
        <w:rPr>
          <w:b w:val="0"/>
          <w:sz w:val="22"/>
          <w:szCs w:val="22"/>
          <w:lang w:val="hr-HR"/>
        </w:rPr>
        <w:t>za prijam učenika srednjih škola u Srednjoškolski đački dom u Zadru</w:t>
      </w:r>
    </w:p>
    <w:p w:rsidR="008A2971" w:rsidRPr="008D76B5" w:rsidRDefault="008A2971" w:rsidP="008A2971">
      <w:pPr>
        <w:jc w:val="center"/>
        <w:rPr>
          <w:b w:val="0"/>
          <w:sz w:val="22"/>
          <w:szCs w:val="22"/>
          <w:lang w:val="hr-HR"/>
        </w:rPr>
      </w:pPr>
      <w:r w:rsidRPr="008D76B5">
        <w:rPr>
          <w:b w:val="0"/>
          <w:sz w:val="22"/>
          <w:szCs w:val="22"/>
          <w:lang w:val="hr-HR"/>
        </w:rPr>
        <w:t>u školskoj 2016./2017. godini</w:t>
      </w:r>
    </w:p>
    <w:p w:rsidR="008A2971" w:rsidRPr="008D76B5" w:rsidRDefault="008A2971" w:rsidP="008A2971">
      <w:pPr>
        <w:rPr>
          <w:sz w:val="22"/>
          <w:szCs w:val="22"/>
          <w:lang w:val="hr-HR"/>
        </w:rPr>
      </w:pPr>
    </w:p>
    <w:p w:rsidR="007C55EC" w:rsidRPr="008D76B5" w:rsidRDefault="007C55EC" w:rsidP="008A2971">
      <w:pPr>
        <w:rPr>
          <w:sz w:val="22"/>
          <w:szCs w:val="22"/>
          <w:lang w:val="hr-HR"/>
        </w:rPr>
      </w:pPr>
    </w:p>
    <w:p w:rsidR="008A2971" w:rsidRPr="008D76B5" w:rsidRDefault="008A2971" w:rsidP="008A2971">
      <w:pPr>
        <w:rPr>
          <w:sz w:val="22"/>
          <w:szCs w:val="22"/>
          <w:lang w:val="hr-HR"/>
        </w:rPr>
      </w:pPr>
      <w:r w:rsidRPr="008D76B5">
        <w:rPr>
          <w:sz w:val="22"/>
          <w:szCs w:val="22"/>
          <w:lang w:val="hr-HR"/>
        </w:rPr>
        <w:t>OPĆE  ODREDBE</w:t>
      </w:r>
    </w:p>
    <w:p w:rsidR="008A2971" w:rsidRPr="008D76B5" w:rsidRDefault="008A2971" w:rsidP="008A2971">
      <w:pPr>
        <w:rPr>
          <w:sz w:val="22"/>
          <w:szCs w:val="22"/>
          <w:lang w:val="hr-HR"/>
        </w:rPr>
      </w:pPr>
    </w:p>
    <w:p w:rsidR="008A2971" w:rsidRPr="008D76B5" w:rsidRDefault="008A2971" w:rsidP="008A2971">
      <w:pPr>
        <w:rPr>
          <w:b w:val="0"/>
          <w:sz w:val="22"/>
          <w:szCs w:val="22"/>
          <w:lang w:val="hr-HR"/>
        </w:rPr>
      </w:pPr>
      <w:r w:rsidRPr="008D76B5">
        <w:rPr>
          <w:b w:val="0"/>
          <w:sz w:val="22"/>
          <w:szCs w:val="22"/>
          <w:lang w:val="hr-HR"/>
        </w:rPr>
        <w:t xml:space="preserve">     -   broj slobodnih mjesta  </w:t>
      </w:r>
      <w:r w:rsidRPr="008D76B5">
        <w:rPr>
          <w:sz w:val="22"/>
          <w:szCs w:val="22"/>
          <w:lang w:val="hr-HR"/>
        </w:rPr>
        <w:t>294</w:t>
      </w:r>
      <w:r w:rsidRPr="008D76B5">
        <w:rPr>
          <w:b w:val="0"/>
          <w:sz w:val="22"/>
          <w:szCs w:val="22"/>
          <w:lang w:val="hr-HR"/>
        </w:rPr>
        <w:t xml:space="preserve">, od toga </w:t>
      </w:r>
      <w:r w:rsidR="007C55EC" w:rsidRPr="008D76B5">
        <w:rPr>
          <w:sz w:val="22"/>
          <w:szCs w:val="22"/>
          <w:lang w:val="hr-HR"/>
        </w:rPr>
        <w:t>177</w:t>
      </w:r>
      <w:r w:rsidRPr="008D76B5">
        <w:rPr>
          <w:b w:val="0"/>
          <w:sz w:val="22"/>
          <w:szCs w:val="22"/>
          <w:lang w:val="hr-HR"/>
        </w:rPr>
        <w:t xml:space="preserve"> muških i </w:t>
      </w:r>
      <w:r w:rsidRPr="008D76B5">
        <w:rPr>
          <w:sz w:val="22"/>
          <w:szCs w:val="22"/>
          <w:lang w:val="hr-HR"/>
        </w:rPr>
        <w:t>1</w:t>
      </w:r>
      <w:r w:rsidR="007C55EC" w:rsidRPr="008D76B5">
        <w:rPr>
          <w:sz w:val="22"/>
          <w:szCs w:val="22"/>
          <w:lang w:val="hr-HR"/>
        </w:rPr>
        <w:t>17</w:t>
      </w:r>
      <w:r w:rsidRPr="008D76B5">
        <w:rPr>
          <w:b w:val="0"/>
          <w:sz w:val="22"/>
          <w:szCs w:val="22"/>
          <w:lang w:val="hr-HR"/>
        </w:rPr>
        <w:t xml:space="preserve"> ženskih mjesta</w:t>
      </w:r>
    </w:p>
    <w:p w:rsidR="008A2971" w:rsidRPr="008D76B5" w:rsidRDefault="008A2971" w:rsidP="008A2971">
      <w:pPr>
        <w:rPr>
          <w:b w:val="0"/>
          <w:sz w:val="22"/>
          <w:szCs w:val="22"/>
          <w:lang w:val="hr-HR"/>
        </w:rPr>
      </w:pPr>
    </w:p>
    <w:p w:rsidR="008A2971" w:rsidRPr="008D76B5" w:rsidRDefault="008A2971" w:rsidP="008A2971">
      <w:pPr>
        <w:numPr>
          <w:ilvl w:val="0"/>
          <w:numId w:val="4"/>
        </w:numPr>
        <w:rPr>
          <w:i/>
          <w:sz w:val="22"/>
          <w:szCs w:val="22"/>
          <w:lang w:val="hr-HR"/>
        </w:rPr>
      </w:pPr>
      <w:r w:rsidRPr="008D76B5">
        <w:rPr>
          <w:i/>
          <w:sz w:val="22"/>
          <w:szCs w:val="22"/>
          <w:lang w:val="hr-HR"/>
        </w:rPr>
        <w:t>Uslugama odgojnih aktivnosti, smještaja i prehrane učeničkog doma u šk.god. 2016./2017. mogu se koristiti:</w:t>
      </w:r>
    </w:p>
    <w:p w:rsidR="008A2971" w:rsidRPr="008D76B5" w:rsidRDefault="008A2971" w:rsidP="008A2971">
      <w:pPr>
        <w:ind w:left="225"/>
        <w:rPr>
          <w:i/>
          <w:sz w:val="22"/>
          <w:szCs w:val="22"/>
          <w:lang w:val="hr-HR"/>
        </w:rPr>
      </w:pPr>
    </w:p>
    <w:p w:rsidR="008A2971" w:rsidRPr="008D76B5" w:rsidRDefault="008A2971" w:rsidP="008A2971">
      <w:pPr>
        <w:spacing w:line="276" w:lineRule="auto"/>
        <w:jc w:val="both"/>
        <w:rPr>
          <w:b w:val="0"/>
          <w:sz w:val="22"/>
          <w:szCs w:val="22"/>
          <w:lang w:val="hr-HR"/>
        </w:rPr>
      </w:pPr>
      <w:r w:rsidRPr="008D76B5">
        <w:rPr>
          <w:b w:val="0"/>
          <w:sz w:val="22"/>
          <w:szCs w:val="22"/>
          <w:lang w:val="hr-HR"/>
        </w:rPr>
        <w:t xml:space="preserve">    -   redovni učenici srednjih škola u Republici Hrvatskoj koji se školuju izvan mjesta stalnog </w:t>
      </w:r>
    </w:p>
    <w:p w:rsidR="008A2971" w:rsidRPr="008D76B5" w:rsidRDefault="008A2971" w:rsidP="008A2971">
      <w:pPr>
        <w:spacing w:line="276" w:lineRule="auto"/>
        <w:jc w:val="both"/>
        <w:rPr>
          <w:b w:val="0"/>
          <w:sz w:val="22"/>
          <w:szCs w:val="22"/>
          <w:lang w:val="hr-HR"/>
        </w:rPr>
      </w:pPr>
      <w:r w:rsidRPr="008D76B5">
        <w:rPr>
          <w:b w:val="0"/>
          <w:sz w:val="22"/>
          <w:szCs w:val="22"/>
          <w:lang w:val="hr-HR"/>
        </w:rPr>
        <w:t xml:space="preserve">        boravka i koji su državljani Republike Hrvatske,</w:t>
      </w:r>
    </w:p>
    <w:p w:rsidR="008A2971" w:rsidRPr="008D76B5" w:rsidRDefault="008A2971" w:rsidP="008A2971">
      <w:pPr>
        <w:spacing w:line="276" w:lineRule="auto"/>
        <w:rPr>
          <w:b w:val="0"/>
          <w:sz w:val="22"/>
          <w:szCs w:val="22"/>
          <w:lang w:val="hr-HR"/>
        </w:rPr>
      </w:pPr>
      <w:r w:rsidRPr="008D76B5">
        <w:rPr>
          <w:b w:val="0"/>
          <w:sz w:val="22"/>
          <w:szCs w:val="22"/>
          <w:lang w:val="hr-HR"/>
        </w:rPr>
        <w:t xml:space="preserve">    -   redovni učenici srednjih škola, Hrvati iz drugih država</w:t>
      </w:r>
    </w:p>
    <w:p w:rsidR="008A2971" w:rsidRPr="008D76B5" w:rsidRDefault="008A2971" w:rsidP="008A2971">
      <w:pPr>
        <w:spacing w:line="276" w:lineRule="auto"/>
        <w:rPr>
          <w:b w:val="0"/>
          <w:sz w:val="22"/>
          <w:szCs w:val="22"/>
          <w:lang w:val="hr-HR"/>
        </w:rPr>
      </w:pPr>
      <w:r w:rsidRPr="008D76B5">
        <w:rPr>
          <w:b w:val="0"/>
          <w:sz w:val="22"/>
          <w:szCs w:val="22"/>
          <w:lang w:val="hr-HR"/>
        </w:rPr>
        <w:t xml:space="preserve">    -   redovni učenici srednjih škola, djeca državljana iz članica Europske unije</w:t>
      </w:r>
    </w:p>
    <w:p w:rsidR="008A2971" w:rsidRPr="008D76B5" w:rsidRDefault="003B2EF1" w:rsidP="008A2971">
      <w:pPr>
        <w:spacing w:line="276" w:lineRule="auto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-   učenici strani državljani</w:t>
      </w:r>
      <w:r w:rsidR="008A2971" w:rsidRPr="008D76B5">
        <w:rPr>
          <w:b w:val="0"/>
          <w:sz w:val="22"/>
          <w:szCs w:val="22"/>
          <w:lang w:val="hr-HR"/>
        </w:rPr>
        <w:t xml:space="preserve"> iz zemalja izvan Europske unije uz</w:t>
      </w:r>
    </w:p>
    <w:p w:rsidR="008A2971" w:rsidRPr="008D76B5" w:rsidRDefault="008A2971" w:rsidP="008A2971">
      <w:pPr>
        <w:spacing w:line="276" w:lineRule="auto"/>
        <w:rPr>
          <w:b w:val="0"/>
          <w:sz w:val="22"/>
          <w:szCs w:val="22"/>
          <w:lang w:val="hr-HR"/>
        </w:rPr>
      </w:pPr>
      <w:r w:rsidRPr="008D76B5">
        <w:rPr>
          <w:b w:val="0"/>
          <w:sz w:val="22"/>
          <w:szCs w:val="22"/>
          <w:lang w:val="hr-HR"/>
        </w:rPr>
        <w:t xml:space="preserve">        suglasnost Ministarstva znanosti, obrazovanja i sporta</w:t>
      </w:r>
    </w:p>
    <w:p w:rsidR="008A2971" w:rsidRPr="008D76B5" w:rsidRDefault="008A2971" w:rsidP="008A2971">
      <w:pPr>
        <w:spacing w:line="276" w:lineRule="auto"/>
        <w:rPr>
          <w:b w:val="0"/>
          <w:sz w:val="22"/>
          <w:szCs w:val="22"/>
          <w:lang w:val="hr-HR"/>
        </w:rPr>
      </w:pPr>
      <w:r w:rsidRPr="008D76B5">
        <w:rPr>
          <w:b w:val="0"/>
          <w:sz w:val="22"/>
          <w:szCs w:val="22"/>
          <w:lang w:val="hr-HR"/>
        </w:rPr>
        <w:t xml:space="preserve">    -   na nepopunjena mjesta učenički dom može primiti i studente hrvatskih visokih učilišta</w:t>
      </w:r>
    </w:p>
    <w:p w:rsidR="008A2971" w:rsidRPr="008D76B5" w:rsidRDefault="008A2971" w:rsidP="008A2971">
      <w:pPr>
        <w:spacing w:line="276" w:lineRule="auto"/>
        <w:rPr>
          <w:b w:val="0"/>
          <w:sz w:val="22"/>
          <w:szCs w:val="22"/>
          <w:lang w:val="hr-HR"/>
        </w:rPr>
      </w:pPr>
      <w:r w:rsidRPr="008D76B5">
        <w:rPr>
          <w:b w:val="0"/>
          <w:sz w:val="22"/>
          <w:szCs w:val="22"/>
          <w:lang w:val="hr-HR"/>
        </w:rPr>
        <w:t xml:space="preserve">        koji su hrvatski državljani ili Hrvati iz drugih država isključivo s liste prvenstva koju</w:t>
      </w:r>
    </w:p>
    <w:p w:rsidR="00FF5569" w:rsidRPr="008D76B5" w:rsidRDefault="00FF5569" w:rsidP="008A2971">
      <w:pPr>
        <w:spacing w:line="276" w:lineRule="auto"/>
        <w:rPr>
          <w:b w:val="0"/>
          <w:sz w:val="22"/>
          <w:szCs w:val="22"/>
          <w:lang w:val="hr-HR"/>
        </w:rPr>
      </w:pPr>
      <w:r w:rsidRPr="008D76B5">
        <w:rPr>
          <w:b w:val="0"/>
          <w:sz w:val="22"/>
          <w:szCs w:val="22"/>
          <w:lang w:val="hr-HR"/>
        </w:rPr>
        <w:t xml:space="preserve">        utvrdi S</w:t>
      </w:r>
      <w:r w:rsidR="008A2971" w:rsidRPr="008D76B5">
        <w:rPr>
          <w:b w:val="0"/>
          <w:sz w:val="22"/>
          <w:szCs w:val="22"/>
          <w:lang w:val="hr-HR"/>
        </w:rPr>
        <w:t>tudentski centar</w:t>
      </w:r>
    </w:p>
    <w:p w:rsidR="00FF5569" w:rsidRPr="008D76B5" w:rsidRDefault="00A02EDA" w:rsidP="00FF5569">
      <w:pPr>
        <w:spacing w:line="276" w:lineRule="auto"/>
        <w:rPr>
          <w:b w:val="0"/>
          <w:sz w:val="22"/>
          <w:szCs w:val="22"/>
          <w:lang w:val="hr-HR"/>
        </w:rPr>
      </w:pPr>
      <w:r w:rsidRPr="008D76B5">
        <w:rPr>
          <w:b w:val="0"/>
          <w:sz w:val="22"/>
          <w:szCs w:val="22"/>
          <w:lang w:val="hr-HR"/>
        </w:rPr>
        <w:t>Srednjoškolski đački dom</w:t>
      </w:r>
      <w:r w:rsidR="00FF5569" w:rsidRPr="008D76B5">
        <w:rPr>
          <w:b w:val="0"/>
          <w:sz w:val="22"/>
          <w:szCs w:val="22"/>
          <w:lang w:val="hr-HR"/>
        </w:rPr>
        <w:t xml:space="preserve"> prima učenike na smještaj za vrijeme trajanja upisanog programa obrazovanja pod uvjetom da uspješno i redovito završavaju upis</w:t>
      </w:r>
      <w:r w:rsidR="003B2EF1">
        <w:rPr>
          <w:b w:val="0"/>
          <w:sz w:val="22"/>
          <w:szCs w:val="22"/>
          <w:lang w:val="hr-HR"/>
        </w:rPr>
        <w:t>ane razrede te poštuju pravila D</w:t>
      </w:r>
      <w:r w:rsidR="00FF5569" w:rsidRPr="008D76B5">
        <w:rPr>
          <w:b w:val="0"/>
          <w:sz w:val="22"/>
          <w:szCs w:val="22"/>
          <w:lang w:val="hr-HR"/>
        </w:rPr>
        <w:t>oma i odredbe sklopljenog ugovo</w:t>
      </w:r>
      <w:r w:rsidR="00E65646" w:rsidRPr="008D76B5">
        <w:rPr>
          <w:b w:val="0"/>
          <w:sz w:val="22"/>
          <w:szCs w:val="22"/>
          <w:lang w:val="hr-HR"/>
        </w:rPr>
        <w:t>ra, a o čemu odlučuje Odgajateljsko vijeće</w:t>
      </w:r>
      <w:r w:rsidR="00FF5569" w:rsidRPr="008D76B5">
        <w:rPr>
          <w:b w:val="0"/>
          <w:sz w:val="22"/>
          <w:szCs w:val="22"/>
          <w:lang w:val="hr-HR"/>
        </w:rPr>
        <w:t xml:space="preserve"> nakon temeljite analize ponašanja i uspjeha svakog učenika. </w:t>
      </w:r>
    </w:p>
    <w:p w:rsidR="00FF5569" w:rsidRPr="008D76B5" w:rsidRDefault="00FF5569" w:rsidP="00FF5569">
      <w:pPr>
        <w:spacing w:line="276" w:lineRule="auto"/>
        <w:rPr>
          <w:b w:val="0"/>
          <w:sz w:val="22"/>
          <w:szCs w:val="22"/>
          <w:lang w:val="hr-HR"/>
        </w:rPr>
      </w:pPr>
      <w:r w:rsidRPr="008D76B5">
        <w:rPr>
          <w:b w:val="0"/>
          <w:sz w:val="22"/>
          <w:szCs w:val="22"/>
          <w:lang w:val="hr-HR"/>
        </w:rPr>
        <w:t>Sa svakim korisnikom programa</w:t>
      </w:r>
      <w:r w:rsidR="00E65646" w:rsidRPr="008D76B5">
        <w:rPr>
          <w:b w:val="0"/>
          <w:sz w:val="22"/>
          <w:szCs w:val="22"/>
          <w:lang w:val="hr-HR"/>
        </w:rPr>
        <w:t xml:space="preserve"> i usluga Srednjoškolski đački dom sklapa U</w:t>
      </w:r>
      <w:r w:rsidRPr="008D76B5">
        <w:rPr>
          <w:b w:val="0"/>
          <w:sz w:val="22"/>
          <w:szCs w:val="22"/>
          <w:lang w:val="hr-HR"/>
        </w:rPr>
        <w:t>govor o međusobnim pravima i obvezama.</w:t>
      </w:r>
    </w:p>
    <w:p w:rsidR="008A2971" w:rsidRPr="008D76B5" w:rsidRDefault="008A2971" w:rsidP="008A2971">
      <w:pPr>
        <w:rPr>
          <w:sz w:val="22"/>
          <w:szCs w:val="22"/>
          <w:lang w:val="hr-HR"/>
        </w:rPr>
      </w:pPr>
    </w:p>
    <w:p w:rsidR="00237852" w:rsidRDefault="008A2971" w:rsidP="008A2971">
      <w:pPr>
        <w:rPr>
          <w:i/>
          <w:sz w:val="22"/>
          <w:szCs w:val="22"/>
          <w:lang w:val="hr-HR"/>
        </w:rPr>
      </w:pPr>
      <w:r w:rsidRPr="008D76B5">
        <w:rPr>
          <w:sz w:val="22"/>
          <w:szCs w:val="22"/>
          <w:lang w:val="hr-HR"/>
        </w:rPr>
        <w:t xml:space="preserve">    Napomena :</w:t>
      </w:r>
      <w:r w:rsidRPr="008D76B5">
        <w:rPr>
          <w:i/>
          <w:sz w:val="22"/>
          <w:szCs w:val="22"/>
          <w:lang w:val="hr-HR"/>
        </w:rPr>
        <w:t xml:space="preserve">Ako se za smještaj u dom prijavi više učenika/ca nego što ima raspoloživih mjesta, učenički dom obavlja odabir onih učenika/ca koji ostvaruju uvjete izravnog prijema, a zatim obavlja odabir ostalih učenika/ca prema broju bodova na temelju postignutog uspjeha u posljednja četiri razreda osnovnog obrazovanja (ili prethodnom obrazovanju) i prema socijalnom statusu. </w:t>
      </w:r>
    </w:p>
    <w:p w:rsidR="00212B26" w:rsidRDefault="00212B26" w:rsidP="008A2971">
      <w:pPr>
        <w:rPr>
          <w:i/>
          <w:sz w:val="22"/>
          <w:szCs w:val="22"/>
          <w:lang w:val="hr-HR"/>
        </w:rPr>
      </w:pPr>
      <w:r w:rsidRPr="00212B26">
        <w:rPr>
          <w:i/>
          <w:sz w:val="22"/>
          <w:szCs w:val="22"/>
          <w:lang w:val="hr-HR"/>
        </w:rPr>
        <w:tab/>
      </w:r>
    </w:p>
    <w:p w:rsidR="00237852" w:rsidRPr="00237852" w:rsidRDefault="00212B26" w:rsidP="00212B26">
      <w:pPr>
        <w:pStyle w:val="ListParagraph"/>
        <w:numPr>
          <w:ilvl w:val="0"/>
          <w:numId w:val="14"/>
        </w:numPr>
        <w:rPr>
          <w:i/>
          <w:sz w:val="22"/>
          <w:szCs w:val="22"/>
          <w:lang w:val="hr-HR"/>
        </w:rPr>
      </w:pPr>
      <w:r w:rsidRPr="00212B26">
        <w:rPr>
          <w:i/>
          <w:sz w:val="22"/>
          <w:szCs w:val="22"/>
          <w:lang w:val="hr-HR"/>
        </w:rPr>
        <w:lastRenderedPageBreak/>
        <w:t>Pravo izravnog prijama u učenički dom ostvaruju sljedeće kategorije učenika:</w:t>
      </w:r>
    </w:p>
    <w:p w:rsidR="00237852" w:rsidRDefault="00237852" w:rsidP="00237852">
      <w:pPr>
        <w:pStyle w:val="ListParagraph"/>
        <w:rPr>
          <w:b w:val="0"/>
          <w:sz w:val="22"/>
          <w:szCs w:val="22"/>
          <w:lang w:val="hr-HR"/>
        </w:rPr>
      </w:pPr>
    </w:p>
    <w:p w:rsidR="00237852" w:rsidRDefault="00212B26" w:rsidP="00237852">
      <w:pPr>
        <w:pStyle w:val="ListParagraph"/>
        <w:numPr>
          <w:ilvl w:val="0"/>
          <w:numId w:val="15"/>
        </w:numPr>
        <w:rPr>
          <w:b w:val="0"/>
          <w:sz w:val="22"/>
          <w:szCs w:val="22"/>
          <w:lang w:val="hr-HR"/>
        </w:rPr>
      </w:pPr>
      <w:r w:rsidRPr="00237852">
        <w:rPr>
          <w:b w:val="0"/>
          <w:sz w:val="22"/>
          <w:szCs w:val="22"/>
          <w:lang w:val="hr-HR"/>
        </w:rPr>
        <w:t xml:space="preserve">učenici kojima su oba roditelja preminula </w:t>
      </w:r>
    </w:p>
    <w:p w:rsidR="00237852" w:rsidRDefault="00237852" w:rsidP="00237852">
      <w:pPr>
        <w:pStyle w:val="ListParagraph"/>
        <w:ind w:left="1740"/>
        <w:rPr>
          <w:b w:val="0"/>
          <w:sz w:val="22"/>
          <w:szCs w:val="22"/>
          <w:lang w:val="hr-HR"/>
        </w:rPr>
      </w:pPr>
    </w:p>
    <w:p w:rsidR="008A2971" w:rsidRPr="00237852" w:rsidRDefault="00237852" w:rsidP="00237852">
      <w:pPr>
        <w:pStyle w:val="ListParagraph"/>
        <w:numPr>
          <w:ilvl w:val="0"/>
          <w:numId w:val="14"/>
        </w:numPr>
        <w:rPr>
          <w:i/>
          <w:sz w:val="22"/>
          <w:szCs w:val="22"/>
          <w:lang w:val="hr-HR"/>
        </w:rPr>
      </w:pPr>
      <w:r w:rsidRPr="00237852">
        <w:rPr>
          <w:i/>
          <w:sz w:val="22"/>
          <w:szCs w:val="22"/>
          <w:lang w:val="hr-HR"/>
        </w:rPr>
        <w:t>Broj bodova za prijam ostalih učenika u učenički dom ostvaruje se na sljedeći način:</w:t>
      </w:r>
    </w:p>
    <w:p w:rsidR="008A2971" w:rsidRPr="008D76B5" w:rsidRDefault="008A2971" w:rsidP="008A2971">
      <w:pPr>
        <w:pStyle w:val="clanak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8D76B5">
        <w:rPr>
          <w:rFonts w:ascii="Arial" w:hAnsi="Arial" w:cs="Arial"/>
          <w:color w:val="000000"/>
          <w:sz w:val="22"/>
          <w:szCs w:val="22"/>
        </w:rPr>
        <w:t>učenik ostvaruje broj bodova u visini prosječne ocjene uspjeha u posljednja četiri razreda osnovnog obrazovanja pomnožene s koeficijentom petnaest (15);</w:t>
      </w:r>
    </w:p>
    <w:p w:rsidR="008A2971" w:rsidRPr="008D76B5" w:rsidRDefault="008A2971" w:rsidP="008A2971">
      <w:pPr>
        <w:pStyle w:val="t-9-8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D76B5">
        <w:rPr>
          <w:rFonts w:ascii="Arial" w:hAnsi="Arial" w:cs="Arial"/>
          <w:color w:val="000000"/>
          <w:sz w:val="22"/>
          <w:szCs w:val="22"/>
        </w:rPr>
        <w:t>učenik čiji je roditelj preminuo (što dokazuju preslikom smrtovnice) ostvaruje dodatnih deset (10) bodova;</w:t>
      </w:r>
    </w:p>
    <w:p w:rsidR="008A2971" w:rsidRPr="008D76B5" w:rsidRDefault="008A2971" w:rsidP="008A2971">
      <w:pPr>
        <w:pStyle w:val="t-9-8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D76B5">
        <w:rPr>
          <w:rFonts w:ascii="Arial" w:hAnsi="Arial" w:cs="Arial"/>
          <w:color w:val="000000"/>
          <w:sz w:val="22"/>
          <w:szCs w:val="22"/>
        </w:rPr>
        <w:t>učenici na temelju članka 56. Zakona o pravima hrvatskih branitelja i članova njihovih obitelji (»Narodne novine«, broj 174/2004, 92/2005, 107/2007, 65/2009, 137/2009, 146/2010, 55/2011, 140/2012, 33/2013, 148/2013 i 92/2014) – djeca hrvatskih ratnih vojnih invalida iz Domovinskoga rata koja imaju prednost pri smještaju u učeničke domove pod uvjetom da im redovni mjesečni prihodi po članu kućanstva ne prelaze 60% proračunske osnovice (osim ako u trenutku objavljivanja natječaja za prijam učenika u učeničke domove navedeni uvjet Zakonom o pravima hrvatskih branitelja i članova njihovih obitelji ne bude drugačije određen te će se u tom slučaju primjenjivati odredba Zakona), ostvaruju dodatnih deset (10) bodova;</w:t>
      </w:r>
    </w:p>
    <w:p w:rsidR="008A2971" w:rsidRPr="008D76B5" w:rsidRDefault="008A2971" w:rsidP="008A2971">
      <w:pPr>
        <w:pStyle w:val="t-9-8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D76B5">
        <w:rPr>
          <w:rFonts w:ascii="Arial" w:hAnsi="Arial" w:cs="Arial"/>
          <w:color w:val="000000"/>
          <w:sz w:val="22"/>
          <w:szCs w:val="22"/>
        </w:rPr>
        <w:t>učenici na temelju članka 48.e Zakona o zaštiti vojnih i civilnih invalida rata (»Narodne novine«, broj 33/1992, 57/1992, 77/1992, 58/1993, 2/1994, 76/1994, 108/1995, 108/1996, 82/2001, 94/2001, 103/2003, 148/2013)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 -tnim oštećenjem organizma, koja imaju prednost pri smještaju u učeničke domove ako im redoviti mjesečni prihodi po članu kućanstva ne prelaze 60% proračunske osnovice, ostvaruju dodatnih deset (10) bodova;</w:t>
      </w:r>
    </w:p>
    <w:p w:rsidR="00A02EDA" w:rsidRPr="008D76B5" w:rsidRDefault="008A2971" w:rsidP="00A02EDA">
      <w:pPr>
        <w:pStyle w:val="t-9-8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D76B5">
        <w:rPr>
          <w:rFonts w:ascii="Arial" w:hAnsi="Arial" w:cs="Arial"/>
          <w:color w:val="000000"/>
          <w:sz w:val="22"/>
          <w:szCs w:val="22"/>
        </w:rPr>
        <w:t>učenik čiji je roditelj mirnodopski vojni ili civilni invalid rata koji ima oštećenje organizma veće od 50%, ostvaruje dodatnih pet (5) bodova;</w:t>
      </w:r>
    </w:p>
    <w:p w:rsidR="00A02EDA" w:rsidRPr="008D76B5" w:rsidRDefault="008A2971" w:rsidP="00A02EDA">
      <w:pPr>
        <w:pStyle w:val="t-9-8"/>
        <w:numPr>
          <w:ilvl w:val="0"/>
          <w:numId w:val="6"/>
        </w:numPr>
        <w:spacing w:line="276" w:lineRule="auto"/>
        <w:ind w:left="100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8D76B5">
        <w:rPr>
          <w:rFonts w:ascii="Arial" w:hAnsi="Arial" w:cs="Arial"/>
          <w:color w:val="000000"/>
          <w:sz w:val="22"/>
          <w:szCs w:val="22"/>
        </w:rPr>
        <w:t>učenik s posebnim socijalnim statusom ostvaruje dodatnih 10 bodova ako:</w:t>
      </w:r>
    </w:p>
    <w:p w:rsidR="00A02EDA" w:rsidRPr="008D76B5" w:rsidRDefault="00A02EDA" w:rsidP="00A02EDA">
      <w:pPr>
        <w:pStyle w:val="t-9-8"/>
        <w:ind w:left="100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8D76B5">
        <w:rPr>
          <w:rFonts w:ascii="Arial" w:hAnsi="Arial" w:cs="Arial"/>
          <w:color w:val="000000"/>
          <w:sz w:val="22"/>
          <w:szCs w:val="22"/>
        </w:rPr>
        <w:t xml:space="preserve">-     </w:t>
      </w:r>
      <w:r w:rsidR="008A2971" w:rsidRPr="008D76B5">
        <w:rPr>
          <w:rFonts w:ascii="Arial" w:hAnsi="Arial" w:cs="Arial"/>
          <w:color w:val="000000"/>
          <w:sz w:val="22"/>
          <w:szCs w:val="22"/>
        </w:rPr>
        <w:t>živi uz jednoga i/ili oba roditelja s dugotrajnom teškom bolesti (što dokazuje</w:t>
      </w:r>
    </w:p>
    <w:p w:rsidR="008A2971" w:rsidRPr="008D76B5" w:rsidRDefault="008A2971" w:rsidP="00A02EDA">
      <w:pPr>
        <w:pStyle w:val="t-9-8"/>
        <w:ind w:left="1004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8D76B5">
        <w:rPr>
          <w:rFonts w:ascii="Arial" w:hAnsi="Arial" w:cs="Arial"/>
          <w:color w:val="000000"/>
          <w:sz w:val="22"/>
          <w:szCs w:val="22"/>
        </w:rPr>
        <w:t>liječničkom potvrdom o dugotrajnoj težoj bolesti jednoga i/ili obaju roditelja);</w:t>
      </w:r>
    </w:p>
    <w:p w:rsidR="008A2971" w:rsidRPr="008D76B5" w:rsidRDefault="008A2971" w:rsidP="00A02EDA">
      <w:pPr>
        <w:pStyle w:val="t-9-8"/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D76B5">
        <w:rPr>
          <w:rFonts w:ascii="Arial" w:hAnsi="Arial" w:cs="Arial"/>
          <w:color w:val="000000"/>
          <w:sz w:val="22"/>
          <w:szCs w:val="22"/>
        </w:rPr>
        <w:t>živi uz dugotrajno nezaposlena oba roditelja, u smislu članka 2. Zakona o poticanju zapošljavanja (»Narodne novine«, broj 57/2012 i 120/2012) (što dokazuje potvrdom o dugotrajnoj nezaposlenosti obaju roditelja iz područnoga ureda Hrvatskoga zavoda za zapošljavanje);</w:t>
      </w:r>
    </w:p>
    <w:p w:rsidR="008A2971" w:rsidRPr="008D76B5" w:rsidRDefault="008A2971" w:rsidP="008D76B5">
      <w:pPr>
        <w:pStyle w:val="t-9-8"/>
        <w:numPr>
          <w:ilvl w:val="0"/>
          <w:numId w:val="11"/>
        </w:numPr>
        <w:ind w:left="1361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8D76B5">
        <w:rPr>
          <w:rFonts w:ascii="Arial" w:hAnsi="Arial" w:cs="Arial"/>
          <w:color w:val="000000"/>
          <w:sz w:val="22"/>
          <w:szCs w:val="22"/>
        </w:rPr>
        <w:t>živi uz samohranoga roditelja (roditelj koji nije u braku i ne živi u izvanbračnoj zajednici, a sam se skrbi o svome djetetu i uzdržava ga) korisnika socijalne skrbi, u smislu članaka 4., 21. i 30. Zakona o socijalnoj skrbi (»Narodne novine«, broj 157/2013 i 152/2014) te posjeduje rješenje ili drugi upravni akt centra za socijalnu skrb ili nadležnoga tijela u jedinici lokalne ili područne (regionalne) jedinice i Grada Zagreba o pravu samohranoga roditelja kao korisnika socijalne skrbi (što dokazuje potvrdom o korištenju socijalne pomoći, rješenjem ili drugim upravnim aktom centra za socijalnu skrb ili nadležnoga tijela u jedinici lokalne ili područne (regionalne) jedinice i Grada Zagreba o pravu samohranoga roditelja u statusu socijalne skrbi koje su izdale ovlaštene službe u zdravstvu, socijalnoj skrbi i/ili za zapošljavanje);</w:t>
      </w:r>
    </w:p>
    <w:p w:rsidR="008A2971" w:rsidRPr="008D76B5" w:rsidRDefault="008A2971" w:rsidP="008A2971">
      <w:pPr>
        <w:pStyle w:val="t-9-8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D76B5">
        <w:rPr>
          <w:rFonts w:ascii="Arial" w:hAnsi="Arial" w:cs="Arial"/>
          <w:color w:val="000000"/>
          <w:sz w:val="22"/>
          <w:szCs w:val="22"/>
        </w:rPr>
        <w:t>učenici koji su u posljednja četiri razreda osnovnog obrazovanja osvojili jedno od prva tri mjesta na državnom i/ili međunarodnom natjecanju iz znanja i/ili natjecanju školskih športskih društava ostvaruju dodatnih šest (6) bodova;</w:t>
      </w:r>
    </w:p>
    <w:p w:rsidR="008A2971" w:rsidRPr="008D76B5" w:rsidRDefault="008A2971" w:rsidP="008A2971">
      <w:pPr>
        <w:pStyle w:val="t-9-8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D76B5">
        <w:rPr>
          <w:rFonts w:ascii="Arial" w:hAnsi="Arial" w:cs="Arial"/>
          <w:color w:val="000000"/>
          <w:sz w:val="22"/>
          <w:szCs w:val="22"/>
        </w:rPr>
        <w:lastRenderedPageBreak/>
        <w:t>učenik koji je u posljednja četiri razreda osnovnog obrazovanja imao ocjenu iz vladanja uzorno ostvaruje pet (5) dodatnih bodova;</w:t>
      </w:r>
    </w:p>
    <w:p w:rsidR="00212B26" w:rsidRPr="00212B26" w:rsidRDefault="008A2971" w:rsidP="00212B26">
      <w:pPr>
        <w:pStyle w:val="t-9-8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D76B5">
        <w:rPr>
          <w:rFonts w:ascii="Arial" w:hAnsi="Arial" w:cs="Arial"/>
          <w:color w:val="000000"/>
          <w:sz w:val="22"/>
          <w:szCs w:val="22"/>
        </w:rPr>
        <w:t>učenik čiji se brat odnosno sestra (ili više njih) redovito školuje i stanuje izvan mjesta stalnog prebivališta ostvaruje pet (5) dodatnih bodova po broju braće i sestara.</w:t>
      </w:r>
    </w:p>
    <w:p w:rsidR="00212B26" w:rsidRPr="00212B26" w:rsidRDefault="00212B26" w:rsidP="00212B26">
      <w:pPr>
        <w:pStyle w:val="t-9-8"/>
        <w:contextualSpacing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212B26">
        <w:rPr>
          <w:rFonts w:ascii="Arial" w:hAnsi="Arial" w:cs="Arial"/>
          <w:b/>
          <w:i/>
          <w:color w:val="000000"/>
          <w:sz w:val="22"/>
          <w:szCs w:val="22"/>
        </w:rPr>
        <w:t>Za ostvarivanje navedenih prava, učenik je dužan dokazati status odgovarajućim dokumentima nadležnih tijela.</w:t>
      </w:r>
    </w:p>
    <w:p w:rsidR="00212B26" w:rsidRPr="00212B26" w:rsidRDefault="00212B26" w:rsidP="00212B26">
      <w:pPr>
        <w:pStyle w:val="t-9-8"/>
        <w:contextualSpacing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212B26">
        <w:rPr>
          <w:rFonts w:ascii="Arial" w:hAnsi="Arial" w:cs="Arial"/>
          <w:b/>
          <w:i/>
          <w:color w:val="000000"/>
          <w:sz w:val="22"/>
          <w:szCs w:val="22"/>
        </w:rPr>
        <w:t>Ako je učenik sudjelovao na nekoliko natjecanja ili na natjecanjima iz više područja, vrsta i razina, boduje mu se najpovoljniji rezultat.</w:t>
      </w:r>
    </w:p>
    <w:p w:rsidR="00237852" w:rsidRDefault="00237852" w:rsidP="00735EC5">
      <w:pPr>
        <w:pStyle w:val="t-9-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C55EC" w:rsidRPr="008D76B5" w:rsidRDefault="00735EC5" w:rsidP="00735EC5">
      <w:pPr>
        <w:pStyle w:val="t-9-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D76B5">
        <w:rPr>
          <w:rFonts w:ascii="Arial" w:hAnsi="Arial" w:cs="Arial"/>
          <w:b/>
          <w:color w:val="000000"/>
          <w:sz w:val="22"/>
          <w:szCs w:val="22"/>
        </w:rPr>
        <w:t>UPISNI ROKOVI</w:t>
      </w:r>
    </w:p>
    <w:p w:rsidR="008A2971" w:rsidRPr="008D76B5" w:rsidRDefault="00735EC5" w:rsidP="008A2971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8D76B5">
        <w:rPr>
          <w:sz w:val="22"/>
          <w:szCs w:val="22"/>
          <w:lang w:val="hr-HR"/>
        </w:rPr>
        <w:t>Ljetni  upisni  rok</w:t>
      </w:r>
      <w:r w:rsidR="008A2971" w:rsidRPr="008D76B5">
        <w:rPr>
          <w:sz w:val="22"/>
          <w:szCs w:val="22"/>
          <w:lang w:val="hr-HR"/>
        </w:rPr>
        <w:t>:</w:t>
      </w:r>
    </w:p>
    <w:p w:rsidR="008A2971" w:rsidRPr="008D76B5" w:rsidRDefault="008A2971" w:rsidP="008A2971">
      <w:pPr>
        <w:ind w:left="180"/>
        <w:rPr>
          <w:sz w:val="22"/>
          <w:szCs w:val="22"/>
          <w:lang w:val="hr-HR"/>
        </w:rPr>
      </w:pPr>
    </w:p>
    <w:p w:rsidR="008A2971" w:rsidRPr="008D76B5" w:rsidRDefault="008A2971" w:rsidP="008A2971">
      <w:pPr>
        <w:numPr>
          <w:ilvl w:val="0"/>
          <w:numId w:val="2"/>
        </w:numPr>
        <w:tabs>
          <w:tab w:val="left" w:pos="540"/>
        </w:tabs>
        <w:spacing w:line="276" w:lineRule="auto"/>
        <w:rPr>
          <w:b w:val="0"/>
          <w:sz w:val="22"/>
          <w:szCs w:val="22"/>
          <w:lang w:val="hr-HR"/>
        </w:rPr>
      </w:pPr>
      <w:r w:rsidRPr="008D76B5">
        <w:rPr>
          <w:b w:val="0"/>
          <w:sz w:val="22"/>
          <w:szCs w:val="22"/>
          <w:lang w:val="hr-HR"/>
        </w:rPr>
        <w:t>prijava kandidata za upis</w:t>
      </w:r>
      <w:r w:rsidR="003B2EF1">
        <w:rPr>
          <w:b w:val="0"/>
          <w:sz w:val="22"/>
          <w:szCs w:val="22"/>
          <w:lang w:val="hr-HR"/>
        </w:rPr>
        <w:t xml:space="preserve"> -</w:t>
      </w:r>
      <w:r w:rsidRPr="008D76B5">
        <w:rPr>
          <w:sz w:val="22"/>
          <w:szCs w:val="22"/>
          <w:lang w:val="hr-HR"/>
        </w:rPr>
        <w:t>8. srpnja 2016</w:t>
      </w:r>
      <w:r w:rsidR="00735EC5" w:rsidRPr="008D76B5">
        <w:rPr>
          <w:b w:val="0"/>
          <w:sz w:val="22"/>
          <w:szCs w:val="22"/>
          <w:lang w:val="hr-HR"/>
        </w:rPr>
        <w:t xml:space="preserve">. </w:t>
      </w:r>
      <w:r w:rsidRPr="008D76B5">
        <w:rPr>
          <w:i/>
          <w:sz w:val="22"/>
          <w:szCs w:val="22"/>
          <w:lang w:val="hr-HR"/>
        </w:rPr>
        <w:t>od 8 do 16 sati</w:t>
      </w:r>
    </w:p>
    <w:p w:rsidR="008A2971" w:rsidRPr="008D76B5" w:rsidRDefault="008A2971" w:rsidP="008A2971">
      <w:pPr>
        <w:numPr>
          <w:ilvl w:val="0"/>
          <w:numId w:val="2"/>
        </w:numPr>
        <w:tabs>
          <w:tab w:val="left" w:pos="540"/>
        </w:tabs>
        <w:spacing w:line="276" w:lineRule="auto"/>
        <w:rPr>
          <w:i/>
          <w:sz w:val="22"/>
          <w:szCs w:val="22"/>
          <w:lang w:val="hr-HR"/>
        </w:rPr>
      </w:pPr>
      <w:r w:rsidRPr="008D76B5">
        <w:rPr>
          <w:b w:val="0"/>
          <w:sz w:val="22"/>
          <w:szCs w:val="22"/>
          <w:lang w:val="hr-HR"/>
        </w:rPr>
        <w:t>objava konačnih ljestvica poretka učenika</w:t>
      </w:r>
      <w:r w:rsidR="00BC27C8" w:rsidRPr="008D76B5">
        <w:rPr>
          <w:b w:val="0"/>
          <w:i/>
          <w:sz w:val="22"/>
          <w:szCs w:val="22"/>
          <w:lang w:val="hr-HR"/>
        </w:rPr>
        <w:t>(na oglas</w:t>
      </w:r>
      <w:r w:rsidR="00735EC5" w:rsidRPr="008D76B5">
        <w:rPr>
          <w:b w:val="0"/>
          <w:i/>
          <w:sz w:val="22"/>
          <w:szCs w:val="22"/>
          <w:lang w:val="hr-HR"/>
        </w:rPr>
        <w:t>noj ploči i mrežnim stranicama D</w:t>
      </w:r>
      <w:r w:rsidR="00BC27C8" w:rsidRPr="008D76B5">
        <w:rPr>
          <w:b w:val="0"/>
          <w:i/>
          <w:sz w:val="22"/>
          <w:szCs w:val="22"/>
          <w:lang w:val="hr-HR"/>
        </w:rPr>
        <w:t xml:space="preserve">oma) </w:t>
      </w:r>
      <w:r w:rsidR="003B2EF1">
        <w:rPr>
          <w:b w:val="0"/>
          <w:i/>
          <w:sz w:val="22"/>
          <w:szCs w:val="22"/>
          <w:lang w:val="hr-HR"/>
        </w:rPr>
        <w:t>-</w:t>
      </w:r>
      <w:r w:rsidRPr="008D76B5">
        <w:rPr>
          <w:sz w:val="22"/>
          <w:szCs w:val="22"/>
          <w:lang w:val="hr-HR"/>
        </w:rPr>
        <w:t>11. srpnja 2016</w:t>
      </w:r>
    </w:p>
    <w:p w:rsidR="008A2971" w:rsidRPr="008D76B5" w:rsidRDefault="00735EC5" w:rsidP="008A2971">
      <w:pPr>
        <w:numPr>
          <w:ilvl w:val="0"/>
          <w:numId w:val="2"/>
        </w:numPr>
        <w:tabs>
          <w:tab w:val="left" w:pos="540"/>
        </w:tabs>
        <w:spacing w:line="276" w:lineRule="auto"/>
        <w:rPr>
          <w:i/>
          <w:sz w:val="22"/>
          <w:szCs w:val="22"/>
          <w:lang w:val="hr-HR"/>
        </w:rPr>
      </w:pPr>
      <w:r w:rsidRPr="008D76B5">
        <w:rPr>
          <w:b w:val="0"/>
          <w:sz w:val="22"/>
          <w:szCs w:val="22"/>
          <w:lang w:val="hr-HR"/>
        </w:rPr>
        <w:t xml:space="preserve">upis </w:t>
      </w:r>
      <w:r w:rsidR="003B2EF1">
        <w:rPr>
          <w:b w:val="0"/>
          <w:sz w:val="22"/>
          <w:szCs w:val="22"/>
          <w:lang w:val="hr-HR"/>
        </w:rPr>
        <w:t xml:space="preserve">- </w:t>
      </w:r>
      <w:r w:rsidR="00BC27C8" w:rsidRPr="008D76B5">
        <w:rPr>
          <w:sz w:val="22"/>
          <w:szCs w:val="22"/>
          <w:lang w:val="hr-HR"/>
        </w:rPr>
        <w:t>12. srpnja 2016</w:t>
      </w:r>
      <w:r w:rsidR="008A2971" w:rsidRPr="008D76B5">
        <w:rPr>
          <w:sz w:val="22"/>
          <w:szCs w:val="22"/>
          <w:lang w:val="hr-HR"/>
        </w:rPr>
        <w:t>.</w:t>
      </w:r>
      <w:r w:rsidR="008A2971" w:rsidRPr="008D76B5">
        <w:rPr>
          <w:i/>
          <w:sz w:val="22"/>
          <w:szCs w:val="22"/>
          <w:lang w:val="hr-HR"/>
        </w:rPr>
        <w:t>od 8 do 16 sati</w:t>
      </w:r>
    </w:p>
    <w:p w:rsidR="008A2971" w:rsidRPr="008D76B5" w:rsidRDefault="008A2971" w:rsidP="008A2971">
      <w:pPr>
        <w:tabs>
          <w:tab w:val="left" w:pos="540"/>
        </w:tabs>
        <w:jc w:val="center"/>
        <w:rPr>
          <w:i/>
          <w:sz w:val="22"/>
          <w:szCs w:val="22"/>
          <w:lang w:val="hr-HR"/>
        </w:rPr>
      </w:pPr>
      <w:r w:rsidRPr="008D76B5">
        <w:rPr>
          <w:i/>
          <w:sz w:val="22"/>
          <w:szCs w:val="22"/>
          <w:lang w:val="hr-HR"/>
        </w:rPr>
        <w:t xml:space="preserve">(Učenik  </w:t>
      </w:r>
      <w:r w:rsidR="00735EC5" w:rsidRPr="008D76B5">
        <w:rPr>
          <w:i/>
          <w:sz w:val="22"/>
          <w:szCs w:val="22"/>
          <w:lang w:val="hr-HR"/>
        </w:rPr>
        <w:t>je dužan donijeti potvrdu škole</w:t>
      </w:r>
      <w:r w:rsidRPr="008D76B5">
        <w:rPr>
          <w:i/>
          <w:sz w:val="22"/>
          <w:szCs w:val="22"/>
          <w:lang w:val="hr-HR"/>
        </w:rPr>
        <w:t xml:space="preserve"> o upisu u školu ili mjestu koje je zauzeo na</w:t>
      </w:r>
    </w:p>
    <w:p w:rsidR="008A2971" w:rsidRPr="008D76B5" w:rsidRDefault="008A2971" w:rsidP="008A2971">
      <w:pPr>
        <w:tabs>
          <w:tab w:val="left" w:pos="540"/>
        </w:tabs>
        <w:spacing w:line="276" w:lineRule="auto"/>
        <w:rPr>
          <w:i/>
          <w:sz w:val="22"/>
          <w:szCs w:val="22"/>
          <w:lang w:val="hr-HR"/>
        </w:rPr>
      </w:pPr>
      <w:r w:rsidRPr="008D76B5">
        <w:rPr>
          <w:i/>
          <w:sz w:val="22"/>
          <w:szCs w:val="22"/>
          <w:lang w:val="hr-HR"/>
        </w:rPr>
        <w:t xml:space="preserve">    konačnoj ljestvici poretka, a koja sadrži p</w:t>
      </w:r>
      <w:r w:rsidR="00A9690F">
        <w:rPr>
          <w:i/>
          <w:sz w:val="22"/>
          <w:szCs w:val="22"/>
          <w:lang w:val="hr-HR"/>
        </w:rPr>
        <w:t>ečat škole i potpis ravnatelja)</w:t>
      </w:r>
    </w:p>
    <w:p w:rsidR="008A2971" w:rsidRPr="008D76B5" w:rsidRDefault="008A2971" w:rsidP="008A2971">
      <w:pPr>
        <w:numPr>
          <w:ilvl w:val="0"/>
          <w:numId w:val="2"/>
        </w:numPr>
        <w:tabs>
          <w:tab w:val="left" w:pos="540"/>
        </w:tabs>
        <w:spacing w:line="276" w:lineRule="auto"/>
        <w:rPr>
          <w:sz w:val="22"/>
          <w:szCs w:val="22"/>
          <w:lang w:val="hr-HR"/>
        </w:rPr>
      </w:pPr>
      <w:r w:rsidRPr="008D76B5">
        <w:rPr>
          <w:b w:val="0"/>
          <w:sz w:val="22"/>
          <w:szCs w:val="22"/>
          <w:lang w:val="hr-HR"/>
        </w:rPr>
        <w:t xml:space="preserve">objava slobodnih mjesta za jesenski rok </w:t>
      </w:r>
      <w:r w:rsidR="003B2EF1">
        <w:rPr>
          <w:b w:val="0"/>
          <w:sz w:val="22"/>
          <w:szCs w:val="22"/>
          <w:lang w:val="hr-HR"/>
        </w:rPr>
        <w:t xml:space="preserve">- </w:t>
      </w:r>
      <w:r w:rsidR="00BC27C8" w:rsidRPr="008D76B5">
        <w:rPr>
          <w:sz w:val="22"/>
          <w:szCs w:val="22"/>
          <w:lang w:val="hr-HR"/>
        </w:rPr>
        <w:t>13. srpnja 2016</w:t>
      </w:r>
      <w:r w:rsidRPr="008D76B5">
        <w:rPr>
          <w:sz w:val="22"/>
          <w:szCs w:val="22"/>
          <w:lang w:val="hr-HR"/>
        </w:rPr>
        <w:t>.</w:t>
      </w:r>
    </w:p>
    <w:p w:rsidR="008A2971" w:rsidRPr="008D76B5" w:rsidRDefault="008A2971" w:rsidP="008A2971">
      <w:pPr>
        <w:tabs>
          <w:tab w:val="left" w:pos="540"/>
        </w:tabs>
        <w:ind w:left="1080"/>
        <w:rPr>
          <w:b w:val="0"/>
          <w:sz w:val="22"/>
          <w:szCs w:val="22"/>
          <w:lang w:val="hr-HR"/>
        </w:rPr>
      </w:pPr>
    </w:p>
    <w:p w:rsidR="008A2971" w:rsidRPr="008D76B5" w:rsidRDefault="00735EC5" w:rsidP="008A2971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8D76B5">
        <w:rPr>
          <w:sz w:val="22"/>
          <w:szCs w:val="22"/>
          <w:lang w:val="hr-HR"/>
        </w:rPr>
        <w:t>Jesenski  upisni  rok</w:t>
      </w:r>
      <w:r w:rsidR="008A2971" w:rsidRPr="008D76B5">
        <w:rPr>
          <w:sz w:val="22"/>
          <w:szCs w:val="22"/>
          <w:lang w:val="hr-HR"/>
        </w:rPr>
        <w:t>:</w:t>
      </w:r>
    </w:p>
    <w:p w:rsidR="008A2971" w:rsidRPr="008D76B5" w:rsidRDefault="008A2971" w:rsidP="008A2971">
      <w:pPr>
        <w:ind w:left="1080"/>
        <w:rPr>
          <w:b w:val="0"/>
          <w:sz w:val="22"/>
          <w:szCs w:val="22"/>
          <w:lang w:val="hr-HR"/>
        </w:rPr>
      </w:pPr>
    </w:p>
    <w:p w:rsidR="008A2971" w:rsidRPr="008D76B5" w:rsidRDefault="00A9690F" w:rsidP="008A2971">
      <w:pPr>
        <w:numPr>
          <w:ilvl w:val="0"/>
          <w:numId w:val="2"/>
        </w:numPr>
        <w:tabs>
          <w:tab w:val="left" w:pos="540"/>
        </w:tabs>
        <w:spacing w:line="276" w:lineRule="auto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prijava kandidata za upis</w:t>
      </w:r>
      <w:r w:rsidR="003B2EF1">
        <w:rPr>
          <w:b w:val="0"/>
          <w:sz w:val="22"/>
          <w:szCs w:val="22"/>
          <w:lang w:val="hr-HR"/>
        </w:rPr>
        <w:t xml:space="preserve">- </w:t>
      </w:r>
      <w:r w:rsidR="00BC27C8" w:rsidRPr="008D76B5">
        <w:rPr>
          <w:sz w:val="22"/>
          <w:szCs w:val="22"/>
          <w:lang w:val="hr-HR"/>
        </w:rPr>
        <w:t>1. rujna</w:t>
      </w:r>
      <w:r w:rsidR="008A2971" w:rsidRPr="008D76B5">
        <w:rPr>
          <w:sz w:val="22"/>
          <w:szCs w:val="22"/>
          <w:lang w:val="hr-HR"/>
        </w:rPr>
        <w:t xml:space="preserve"> 201</w:t>
      </w:r>
      <w:r w:rsidR="00BC27C8" w:rsidRPr="008D76B5">
        <w:rPr>
          <w:sz w:val="22"/>
          <w:szCs w:val="22"/>
          <w:lang w:val="hr-HR"/>
        </w:rPr>
        <w:t>6</w:t>
      </w:r>
      <w:r w:rsidR="00735EC5" w:rsidRPr="008D76B5">
        <w:rPr>
          <w:b w:val="0"/>
          <w:sz w:val="22"/>
          <w:szCs w:val="22"/>
          <w:lang w:val="hr-HR"/>
        </w:rPr>
        <w:t xml:space="preserve">. </w:t>
      </w:r>
      <w:r w:rsidR="008A2971" w:rsidRPr="008D76B5">
        <w:rPr>
          <w:i/>
          <w:sz w:val="22"/>
          <w:szCs w:val="22"/>
          <w:lang w:val="hr-HR"/>
        </w:rPr>
        <w:t>od 8 do 16 sati</w:t>
      </w:r>
    </w:p>
    <w:p w:rsidR="008A2971" w:rsidRPr="008D76B5" w:rsidRDefault="008A2971" w:rsidP="008A2971">
      <w:pPr>
        <w:numPr>
          <w:ilvl w:val="0"/>
          <w:numId w:val="2"/>
        </w:numPr>
        <w:tabs>
          <w:tab w:val="left" w:pos="540"/>
        </w:tabs>
        <w:spacing w:line="276" w:lineRule="auto"/>
        <w:rPr>
          <w:b w:val="0"/>
          <w:sz w:val="22"/>
          <w:szCs w:val="22"/>
          <w:lang w:val="hr-HR"/>
        </w:rPr>
      </w:pPr>
      <w:r w:rsidRPr="008D76B5">
        <w:rPr>
          <w:b w:val="0"/>
          <w:sz w:val="22"/>
          <w:szCs w:val="22"/>
          <w:lang w:val="hr-HR"/>
        </w:rPr>
        <w:t>objava konačnih ljes</w:t>
      </w:r>
      <w:r w:rsidR="00A9690F">
        <w:rPr>
          <w:b w:val="0"/>
          <w:sz w:val="22"/>
          <w:szCs w:val="22"/>
          <w:lang w:val="hr-HR"/>
        </w:rPr>
        <w:t>tvica poretka učenika i upis u D</w:t>
      </w:r>
      <w:r w:rsidRPr="008D76B5">
        <w:rPr>
          <w:b w:val="0"/>
          <w:sz w:val="22"/>
          <w:szCs w:val="22"/>
          <w:lang w:val="hr-HR"/>
        </w:rPr>
        <w:t xml:space="preserve">om </w:t>
      </w:r>
      <w:r w:rsidRPr="008D76B5">
        <w:rPr>
          <w:b w:val="0"/>
          <w:i/>
          <w:sz w:val="22"/>
          <w:szCs w:val="22"/>
          <w:lang w:val="hr-HR"/>
        </w:rPr>
        <w:t>(na oglas</w:t>
      </w:r>
      <w:r w:rsidR="00735EC5" w:rsidRPr="008D76B5">
        <w:rPr>
          <w:b w:val="0"/>
          <w:i/>
          <w:sz w:val="22"/>
          <w:szCs w:val="22"/>
          <w:lang w:val="hr-HR"/>
        </w:rPr>
        <w:t>noj ploči i mrežnim stranicama D</w:t>
      </w:r>
      <w:r w:rsidRPr="008D76B5">
        <w:rPr>
          <w:b w:val="0"/>
          <w:i/>
          <w:sz w:val="22"/>
          <w:szCs w:val="22"/>
          <w:lang w:val="hr-HR"/>
        </w:rPr>
        <w:t>oma)</w:t>
      </w:r>
      <w:r w:rsidR="003B2EF1">
        <w:rPr>
          <w:sz w:val="22"/>
          <w:szCs w:val="22"/>
          <w:lang w:val="hr-HR"/>
        </w:rPr>
        <w:t xml:space="preserve">- </w:t>
      </w:r>
      <w:r w:rsidR="00BC27C8" w:rsidRPr="008D76B5">
        <w:rPr>
          <w:sz w:val="22"/>
          <w:szCs w:val="22"/>
          <w:lang w:val="hr-HR"/>
        </w:rPr>
        <w:t>02</w:t>
      </w:r>
      <w:r w:rsidRPr="008D76B5">
        <w:rPr>
          <w:sz w:val="22"/>
          <w:szCs w:val="22"/>
          <w:lang w:val="hr-HR"/>
        </w:rPr>
        <w:t>. rujna 2015.</w:t>
      </w:r>
      <w:r w:rsidRPr="008D76B5">
        <w:rPr>
          <w:i/>
          <w:sz w:val="22"/>
          <w:szCs w:val="22"/>
          <w:lang w:val="hr-HR"/>
        </w:rPr>
        <w:t>od 8 do 16 sati</w:t>
      </w:r>
    </w:p>
    <w:p w:rsidR="008A2971" w:rsidRPr="008D76B5" w:rsidRDefault="008A2971" w:rsidP="008A2971">
      <w:pPr>
        <w:tabs>
          <w:tab w:val="left" w:pos="540"/>
        </w:tabs>
        <w:rPr>
          <w:i/>
          <w:sz w:val="22"/>
          <w:szCs w:val="22"/>
          <w:lang w:val="hr-HR"/>
        </w:rPr>
      </w:pPr>
      <w:r w:rsidRPr="008D76B5">
        <w:rPr>
          <w:i/>
          <w:sz w:val="22"/>
          <w:szCs w:val="22"/>
          <w:lang w:val="hr-HR"/>
        </w:rPr>
        <w:t xml:space="preserve">(Učenik  je dužan donijeti potvrdu škole  o upisu u školu ili mjestu koje je zauzeo na </w:t>
      </w:r>
    </w:p>
    <w:p w:rsidR="008A2971" w:rsidRPr="008D76B5" w:rsidRDefault="008A2971" w:rsidP="008A2971">
      <w:pPr>
        <w:tabs>
          <w:tab w:val="left" w:pos="540"/>
        </w:tabs>
        <w:rPr>
          <w:i/>
          <w:sz w:val="22"/>
          <w:szCs w:val="22"/>
          <w:lang w:val="hr-HR"/>
        </w:rPr>
      </w:pPr>
      <w:r w:rsidRPr="008D76B5">
        <w:rPr>
          <w:i/>
          <w:sz w:val="22"/>
          <w:szCs w:val="22"/>
          <w:lang w:val="hr-HR"/>
        </w:rPr>
        <w:t xml:space="preserve">      konačnoj ljestvici poretka, a koja sadrži pečat škole i potpis ravnatelja).</w:t>
      </w:r>
    </w:p>
    <w:p w:rsidR="008A2971" w:rsidRPr="008D76B5" w:rsidRDefault="008A2971" w:rsidP="008A2971">
      <w:pPr>
        <w:tabs>
          <w:tab w:val="left" w:pos="540"/>
        </w:tabs>
        <w:rPr>
          <w:b w:val="0"/>
          <w:sz w:val="22"/>
          <w:szCs w:val="22"/>
          <w:lang w:val="hr-HR"/>
        </w:rPr>
      </w:pPr>
    </w:p>
    <w:p w:rsidR="008A2971" w:rsidRPr="00237852" w:rsidRDefault="00AD5729" w:rsidP="008A2971">
      <w:pPr>
        <w:pStyle w:val="NoSpacing"/>
        <w:numPr>
          <w:ilvl w:val="0"/>
          <w:numId w:val="1"/>
        </w:numPr>
        <w:rPr>
          <w:rFonts w:ascii="Arial" w:hAnsi="Arial" w:cs="Arial"/>
          <w:i/>
        </w:rPr>
      </w:pPr>
      <w:r w:rsidRPr="00237852">
        <w:rPr>
          <w:rFonts w:ascii="Arial" w:hAnsi="Arial" w:cs="Arial"/>
          <w:b/>
          <w:i/>
        </w:rPr>
        <w:t>Za sudjelovanje na n</w:t>
      </w:r>
      <w:r w:rsidR="008A2971" w:rsidRPr="00237852">
        <w:rPr>
          <w:rFonts w:ascii="Arial" w:hAnsi="Arial" w:cs="Arial"/>
          <w:b/>
          <w:i/>
        </w:rPr>
        <w:t>atječaju za prijam učenika srednjih škola u Srednjoškolski đački dom u školskoj god. 2016./2017</w:t>
      </w:r>
      <w:r w:rsidR="00BC0EF7" w:rsidRPr="00237852">
        <w:rPr>
          <w:rFonts w:ascii="Arial" w:hAnsi="Arial" w:cs="Arial"/>
          <w:b/>
          <w:i/>
        </w:rPr>
        <w:t>., potrebni su sl</w:t>
      </w:r>
      <w:r w:rsidR="008A2971" w:rsidRPr="00237852">
        <w:rPr>
          <w:rFonts w:ascii="Arial" w:hAnsi="Arial" w:cs="Arial"/>
          <w:b/>
          <w:i/>
        </w:rPr>
        <w:t>jedeći dokumenti:</w:t>
      </w:r>
    </w:p>
    <w:p w:rsidR="004C1A0E" w:rsidRPr="008D76B5" w:rsidRDefault="004C1A0E" w:rsidP="004C1A0E">
      <w:pPr>
        <w:pStyle w:val="NoSpacing"/>
        <w:ind w:left="540"/>
        <w:rPr>
          <w:rFonts w:ascii="Arial" w:hAnsi="Arial" w:cs="Arial"/>
          <w:i/>
        </w:rPr>
      </w:pPr>
      <w:r w:rsidRPr="008D76B5">
        <w:rPr>
          <w:rFonts w:ascii="Arial" w:hAnsi="Arial" w:cs="Arial"/>
          <w:i/>
        </w:rPr>
        <w:t xml:space="preserve">-  </w:t>
      </w:r>
      <w:r w:rsidR="003B2EF1">
        <w:rPr>
          <w:rFonts w:ascii="Arial" w:hAnsi="Arial" w:cs="Arial"/>
        </w:rPr>
        <w:t>p</w:t>
      </w:r>
      <w:r w:rsidR="00AD5729">
        <w:rPr>
          <w:rFonts w:ascii="Arial" w:hAnsi="Arial" w:cs="Arial"/>
        </w:rPr>
        <w:t>rijavnica na n</w:t>
      </w:r>
      <w:r w:rsidRPr="008D76B5">
        <w:rPr>
          <w:rFonts w:ascii="Arial" w:hAnsi="Arial" w:cs="Arial"/>
        </w:rPr>
        <w:t>atječaj za upis u učenički dom</w:t>
      </w:r>
      <w:r w:rsidRPr="008D76B5">
        <w:rPr>
          <w:rFonts w:ascii="Arial" w:hAnsi="Arial" w:cs="Arial"/>
          <w:i/>
        </w:rPr>
        <w:t xml:space="preserve"> (preuzima se u Domu,</w:t>
      </w:r>
    </w:p>
    <w:p w:rsidR="004C1A0E" w:rsidRPr="008D76B5" w:rsidRDefault="007770C6" w:rsidP="004C1A0E">
      <w:pPr>
        <w:pStyle w:val="NoSpacing"/>
        <w:ind w:left="5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 mrežnojstranici  www.mzos.hr ili na mrežnoj</w:t>
      </w:r>
      <w:r w:rsidR="004C1A0E" w:rsidRPr="008D76B5">
        <w:rPr>
          <w:rFonts w:ascii="Arial" w:hAnsi="Arial" w:cs="Arial"/>
          <w:i/>
        </w:rPr>
        <w:t xml:space="preserve"> stranici Doma) </w:t>
      </w:r>
    </w:p>
    <w:p w:rsidR="004C1A0E" w:rsidRPr="008D76B5" w:rsidRDefault="004C1A0E" w:rsidP="004C1A0E">
      <w:pPr>
        <w:pStyle w:val="NoSpacing"/>
        <w:ind w:left="540"/>
        <w:rPr>
          <w:rFonts w:ascii="Arial" w:hAnsi="Arial" w:cs="Arial"/>
          <w:i/>
        </w:rPr>
      </w:pPr>
      <w:r w:rsidRPr="008D76B5">
        <w:rPr>
          <w:rFonts w:ascii="Arial" w:hAnsi="Arial" w:cs="Arial"/>
          <w:i/>
        </w:rPr>
        <w:t xml:space="preserve">-  </w:t>
      </w:r>
      <w:r w:rsidRPr="008D76B5">
        <w:rPr>
          <w:rFonts w:ascii="Arial" w:hAnsi="Arial" w:cs="Arial"/>
        </w:rPr>
        <w:t>preslika svjedodžbi posljednja četiri razreda</w:t>
      </w:r>
      <w:r w:rsidRPr="008D76B5">
        <w:rPr>
          <w:rFonts w:ascii="Arial" w:hAnsi="Arial" w:cs="Arial"/>
          <w:i/>
        </w:rPr>
        <w:t xml:space="preserve"> osnovnog obrazovanja ili prethodno </w:t>
      </w:r>
    </w:p>
    <w:p w:rsidR="004C1A0E" w:rsidRPr="008D76B5" w:rsidRDefault="004C1A0E" w:rsidP="004C1A0E">
      <w:pPr>
        <w:pStyle w:val="NoSpacing"/>
        <w:ind w:left="540"/>
        <w:rPr>
          <w:rFonts w:ascii="Arial" w:hAnsi="Arial" w:cs="Arial"/>
          <w:i/>
        </w:rPr>
      </w:pPr>
      <w:r w:rsidRPr="008D76B5">
        <w:rPr>
          <w:rFonts w:ascii="Arial" w:hAnsi="Arial" w:cs="Arial"/>
          <w:i/>
        </w:rPr>
        <w:t xml:space="preserve">   završenih razreda – za učenike srednjih škola</w:t>
      </w:r>
    </w:p>
    <w:p w:rsidR="004C1A0E" w:rsidRPr="008D76B5" w:rsidRDefault="004C1A0E" w:rsidP="004C1A0E">
      <w:pPr>
        <w:pStyle w:val="NoSpacing"/>
        <w:ind w:left="540"/>
        <w:rPr>
          <w:rFonts w:ascii="Arial" w:hAnsi="Arial" w:cs="Arial"/>
          <w:i/>
        </w:rPr>
      </w:pPr>
      <w:r w:rsidRPr="008D76B5">
        <w:rPr>
          <w:rFonts w:ascii="Arial" w:hAnsi="Arial" w:cs="Arial"/>
          <w:i/>
        </w:rPr>
        <w:t xml:space="preserve">-  </w:t>
      </w:r>
      <w:r w:rsidRPr="008D76B5">
        <w:rPr>
          <w:rFonts w:ascii="Arial" w:hAnsi="Arial" w:cs="Arial"/>
        </w:rPr>
        <w:t>preslika domovnice</w:t>
      </w:r>
    </w:p>
    <w:p w:rsidR="004C1A0E" w:rsidRPr="008D76B5" w:rsidRDefault="004C1A0E" w:rsidP="004C1A0E">
      <w:pPr>
        <w:pStyle w:val="NoSpacing"/>
        <w:ind w:left="540"/>
        <w:rPr>
          <w:rFonts w:ascii="Arial" w:hAnsi="Arial" w:cs="Arial"/>
        </w:rPr>
      </w:pPr>
      <w:r w:rsidRPr="008D76B5">
        <w:rPr>
          <w:rFonts w:ascii="Arial" w:hAnsi="Arial" w:cs="Arial"/>
          <w:i/>
        </w:rPr>
        <w:t xml:space="preserve">-  </w:t>
      </w:r>
      <w:r w:rsidRPr="008D76B5">
        <w:rPr>
          <w:rFonts w:ascii="Arial" w:hAnsi="Arial" w:cs="Arial"/>
        </w:rPr>
        <w:t xml:space="preserve">liječničko uvjerenjeo nepostojanju kontraindikacija za smještaj u </w:t>
      </w:r>
    </w:p>
    <w:p w:rsidR="004C1A0E" w:rsidRPr="008D76B5" w:rsidRDefault="004C1A0E" w:rsidP="004C1A0E">
      <w:pPr>
        <w:pStyle w:val="NoSpacing"/>
        <w:ind w:left="540"/>
        <w:rPr>
          <w:rFonts w:ascii="Arial" w:hAnsi="Arial" w:cs="Arial"/>
          <w:i/>
        </w:rPr>
      </w:pPr>
      <w:r w:rsidRPr="008D76B5">
        <w:rPr>
          <w:rFonts w:ascii="Arial" w:hAnsi="Arial" w:cs="Arial"/>
        </w:rPr>
        <w:t xml:space="preserve">   učenički dom</w:t>
      </w:r>
      <w:r w:rsidRPr="008D76B5">
        <w:rPr>
          <w:rFonts w:ascii="Arial" w:hAnsi="Arial" w:cs="Arial"/>
          <w:i/>
        </w:rPr>
        <w:t xml:space="preserve"> (preuzima se kod osobnog liječnika) </w:t>
      </w:r>
    </w:p>
    <w:p w:rsidR="004C1A0E" w:rsidRPr="008D76B5" w:rsidRDefault="004C1A0E" w:rsidP="004C1A0E">
      <w:pPr>
        <w:pStyle w:val="NoSpacing"/>
        <w:ind w:left="540"/>
        <w:rPr>
          <w:rFonts w:ascii="Arial" w:hAnsi="Arial" w:cs="Arial"/>
          <w:i/>
        </w:rPr>
      </w:pPr>
      <w:r w:rsidRPr="008D76B5">
        <w:rPr>
          <w:rFonts w:ascii="Arial" w:hAnsi="Arial" w:cs="Arial"/>
          <w:i/>
        </w:rPr>
        <w:t xml:space="preserve">-  </w:t>
      </w:r>
      <w:r w:rsidRPr="008D76B5">
        <w:rPr>
          <w:rFonts w:ascii="Arial" w:hAnsi="Arial" w:cs="Arial"/>
        </w:rPr>
        <w:t>ostali dokumenti</w:t>
      </w:r>
      <w:r w:rsidRPr="008D76B5">
        <w:rPr>
          <w:rFonts w:ascii="Arial" w:hAnsi="Arial" w:cs="Arial"/>
          <w:i/>
        </w:rPr>
        <w:t xml:space="preserve"> na osnovi kojih učenik može ostvariti pravo na </w:t>
      </w:r>
    </w:p>
    <w:p w:rsidR="004C1A0E" w:rsidRPr="008D76B5" w:rsidRDefault="004C1A0E" w:rsidP="004C1A0E">
      <w:pPr>
        <w:pStyle w:val="NoSpacing"/>
        <w:ind w:left="540"/>
        <w:rPr>
          <w:rFonts w:ascii="Arial" w:hAnsi="Arial" w:cs="Arial"/>
          <w:i/>
        </w:rPr>
      </w:pPr>
      <w:r w:rsidRPr="008D76B5">
        <w:rPr>
          <w:rFonts w:ascii="Arial" w:hAnsi="Arial" w:cs="Arial"/>
          <w:i/>
        </w:rPr>
        <w:t xml:space="preserve">   izravan prijam u Dom ili pravo na dodatne bodove utvrđene u Odluci </w:t>
      </w:r>
    </w:p>
    <w:p w:rsidR="00735EC5" w:rsidRDefault="004C1A0E" w:rsidP="004C1A0E">
      <w:pPr>
        <w:pStyle w:val="NoSpacing"/>
        <w:ind w:left="540"/>
        <w:rPr>
          <w:rFonts w:ascii="Arial" w:hAnsi="Arial" w:cs="Arial"/>
          <w:i/>
        </w:rPr>
      </w:pPr>
      <w:r w:rsidRPr="008D76B5">
        <w:rPr>
          <w:rFonts w:ascii="Arial" w:hAnsi="Arial" w:cs="Arial"/>
          <w:i/>
        </w:rPr>
        <w:t xml:space="preserve">   Ministarstva znanosti, obrazovanja i sporta</w:t>
      </w:r>
    </w:p>
    <w:p w:rsidR="00237852" w:rsidRPr="008D76B5" w:rsidRDefault="00237852" w:rsidP="004C1A0E">
      <w:pPr>
        <w:pStyle w:val="NoSpacing"/>
        <w:ind w:left="540"/>
        <w:rPr>
          <w:rFonts w:ascii="Arial" w:hAnsi="Arial" w:cs="Arial"/>
          <w:i/>
        </w:rPr>
      </w:pPr>
    </w:p>
    <w:p w:rsidR="008A2971" w:rsidRPr="00237852" w:rsidRDefault="00237852" w:rsidP="00237852">
      <w:pPr>
        <w:pStyle w:val="ListParagraph"/>
        <w:numPr>
          <w:ilvl w:val="0"/>
          <w:numId w:val="1"/>
        </w:numPr>
        <w:tabs>
          <w:tab w:val="left" w:pos="540"/>
        </w:tabs>
        <w:rPr>
          <w:i/>
          <w:sz w:val="22"/>
          <w:szCs w:val="22"/>
          <w:lang w:val="hr-HR"/>
        </w:rPr>
      </w:pPr>
      <w:r w:rsidRPr="00237852">
        <w:rPr>
          <w:i/>
          <w:sz w:val="22"/>
          <w:szCs w:val="22"/>
          <w:lang w:val="hr-HR"/>
        </w:rPr>
        <w:t>Za upis u Srednjoškolski đački dom potrebni su sljedeći dokumenti:</w:t>
      </w:r>
    </w:p>
    <w:p w:rsidR="004C1A0E" w:rsidRPr="008D76B5" w:rsidRDefault="004C1A0E" w:rsidP="008B655A">
      <w:pPr>
        <w:autoSpaceDE w:val="0"/>
        <w:autoSpaceDN w:val="0"/>
        <w:adjustRightInd w:val="0"/>
        <w:spacing w:after="20"/>
        <w:contextualSpacing/>
        <w:rPr>
          <w:rFonts w:eastAsiaTheme="minorHAnsi"/>
          <w:b w:val="0"/>
          <w:bCs w:val="0"/>
          <w:i/>
          <w:color w:val="000000"/>
          <w:sz w:val="22"/>
          <w:szCs w:val="22"/>
          <w:lang w:val="hr-HR" w:eastAsia="en-US"/>
        </w:rPr>
      </w:pPr>
      <w:r w:rsidRPr="008D76B5">
        <w:rPr>
          <w:rFonts w:eastAsiaTheme="minorHAnsi"/>
          <w:b w:val="0"/>
          <w:bCs w:val="0"/>
          <w:color w:val="000000"/>
          <w:sz w:val="22"/>
          <w:szCs w:val="22"/>
          <w:lang w:val="hr-HR" w:eastAsia="en-US"/>
        </w:rPr>
        <w:t xml:space="preserve"> -  </w:t>
      </w:r>
      <w:r w:rsidRPr="008D76B5">
        <w:rPr>
          <w:rFonts w:eastAsiaTheme="minorHAnsi"/>
          <w:b w:val="0"/>
          <w:bCs w:val="0"/>
          <w:sz w:val="22"/>
          <w:szCs w:val="22"/>
          <w:lang w:val="hr-HR" w:eastAsia="en-US"/>
        </w:rPr>
        <w:t xml:space="preserve">upisnica u učenički dom </w:t>
      </w:r>
      <w:r w:rsidR="007770C6">
        <w:rPr>
          <w:rFonts w:eastAsiaTheme="minorHAnsi"/>
          <w:b w:val="0"/>
          <w:bCs w:val="0"/>
          <w:i/>
          <w:color w:val="000000"/>
          <w:sz w:val="22"/>
          <w:szCs w:val="22"/>
          <w:lang w:val="hr-HR" w:eastAsia="en-US"/>
        </w:rPr>
        <w:t>(preuzima se u Domu, na mrežnoj</w:t>
      </w:r>
      <w:r w:rsidRPr="008D76B5">
        <w:rPr>
          <w:rFonts w:eastAsiaTheme="minorHAnsi"/>
          <w:b w:val="0"/>
          <w:bCs w:val="0"/>
          <w:i/>
          <w:color w:val="000000"/>
          <w:sz w:val="22"/>
          <w:szCs w:val="22"/>
          <w:lang w:val="hr-HR" w:eastAsia="en-US"/>
        </w:rPr>
        <w:t xml:space="preserve"> straniciwww.mzos.hr ili na </w:t>
      </w:r>
    </w:p>
    <w:p w:rsidR="004C1A0E" w:rsidRPr="004C1A0E" w:rsidRDefault="007770C6" w:rsidP="008B655A">
      <w:pPr>
        <w:autoSpaceDE w:val="0"/>
        <w:autoSpaceDN w:val="0"/>
        <w:adjustRightInd w:val="0"/>
        <w:spacing w:after="20"/>
        <w:ind w:firstLine="567"/>
        <w:contextualSpacing/>
        <w:rPr>
          <w:rFonts w:eastAsiaTheme="minorHAnsi"/>
          <w:b w:val="0"/>
          <w:bCs w:val="0"/>
          <w:color w:val="000000"/>
          <w:sz w:val="22"/>
          <w:szCs w:val="22"/>
          <w:lang w:val="hr-HR" w:eastAsia="en-US"/>
        </w:rPr>
      </w:pPr>
      <w:r>
        <w:rPr>
          <w:rFonts w:eastAsiaTheme="minorHAnsi"/>
          <w:b w:val="0"/>
          <w:bCs w:val="0"/>
          <w:i/>
          <w:color w:val="000000"/>
          <w:sz w:val="22"/>
          <w:szCs w:val="22"/>
          <w:lang w:val="hr-HR" w:eastAsia="en-US"/>
        </w:rPr>
        <w:t>mrežnoj</w:t>
      </w:r>
      <w:r w:rsidR="004C1A0E" w:rsidRPr="004C1A0E">
        <w:rPr>
          <w:rFonts w:eastAsiaTheme="minorHAnsi"/>
          <w:b w:val="0"/>
          <w:bCs w:val="0"/>
          <w:i/>
          <w:color w:val="000000"/>
          <w:sz w:val="22"/>
          <w:szCs w:val="22"/>
          <w:lang w:val="hr-HR" w:eastAsia="en-US"/>
        </w:rPr>
        <w:t xml:space="preserve"> stranici Doma) </w:t>
      </w:r>
    </w:p>
    <w:p w:rsidR="007770C6" w:rsidRDefault="008B655A" w:rsidP="007770C6">
      <w:pPr>
        <w:autoSpaceDE w:val="0"/>
        <w:autoSpaceDN w:val="0"/>
        <w:adjustRightInd w:val="0"/>
        <w:spacing w:after="20"/>
        <w:contextualSpacing/>
        <w:rPr>
          <w:rFonts w:eastAsia="Calibri"/>
          <w:b w:val="0"/>
          <w:bCs w:val="0"/>
          <w:i/>
          <w:sz w:val="22"/>
          <w:szCs w:val="22"/>
          <w:lang w:val="hr-HR" w:eastAsia="en-US"/>
        </w:rPr>
      </w:pPr>
      <w:r>
        <w:rPr>
          <w:rFonts w:eastAsiaTheme="minorHAnsi"/>
          <w:b w:val="0"/>
          <w:bCs w:val="0"/>
          <w:color w:val="000000"/>
          <w:sz w:val="22"/>
          <w:szCs w:val="22"/>
          <w:lang w:val="hr-HR" w:eastAsia="en-US"/>
        </w:rPr>
        <w:t xml:space="preserve">        -  </w:t>
      </w:r>
      <w:r w:rsidR="004C1A0E" w:rsidRPr="004C1A0E">
        <w:rPr>
          <w:rFonts w:eastAsiaTheme="minorHAnsi"/>
          <w:b w:val="0"/>
          <w:bCs w:val="0"/>
          <w:sz w:val="22"/>
          <w:szCs w:val="22"/>
          <w:lang w:val="hr-HR" w:eastAsia="en-US"/>
        </w:rPr>
        <w:t xml:space="preserve">dokaz o upisu u školu </w:t>
      </w:r>
      <w:r w:rsidR="004C1A0E" w:rsidRPr="004C1A0E">
        <w:rPr>
          <w:rFonts w:eastAsiaTheme="minorHAnsi"/>
          <w:b w:val="0"/>
          <w:bCs w:val="0"/>
          <w:i/>
          <w:color w:val="000000"/>
          <w:sz w:val="22"/>
          <w:szCs w:val="22"/>
          <w:lang w:val="hr-HR" w:eastAsia="en-US"/>
        </w:rPr>
        <w:t xml:space="preserve">(potvrda o upisu u školu ili </w:t>
      </w:r>
      <w:r w:rsidR="004C1A0E" w:rsidRPr="004C1A0E">
        <w:rPr>
          <w:rFonts w:eastAsia="Calibri"/>
          <w:b w:val="0"/>
          <w:bCs w:val="0"/>
          <w:i/>
          <w:sz w:val="22"/>
          <w:szCs w:val="22"/>
          <w:lang w:val="hr-HR" w:eastAsia="en-US"/>
        </w:rPr>
        <w:t xml:space="preserve">mjestu koje je </w:t>
      </w:r>
      <w:r w:rsidR="007770C6">
        <w:rPr>
          <w:rFonts w:eastAsia="Calibri"/>
          <w:b w:val="0"/>
          <w:bCs w:val="0"/>
          <w:i/>
          <w:sz w:val="22"/>
          <w:szCs w:val="22"/>
          <w:lang w:val="hr-HR" w:eastAsia="en-US"/>
        </w:rPr>
        <w:t xml:space="preserve">učenik </w:t>
      </w:r>
      <w:r w:rsidR="004C1A0E" w:rsidRPr="004C1A0E">
        <w:rPr>
          <w:rFonts w:eastAsia="Calibri"/>
          <w:b w:val="0"/>
          <w:bCs w:val="0"/>
          <w:i/>
          <w:sz w:val="22"/>
          <w:szCs w:val="22"/>
          <w:lang w:val="hr-HR" w:eastAsia="en-US"/>
        </w:rPr>
        <w:t xml:space="preserve">zauzeo na </w:t>
      </w:r>
    </w:p>
    <w:p w:rsidR="007770C6" w:rsidRDefault="004C1A0E" w:rsidP="007770C6">
      <w:pPr>
        <w:autoSpaceDE w:val="0"/>
        <w:autoSpaceDN w:val="0"/>
        <w:adjustRightInd w:val="0"/>
        <w:spacing w:after="20"/>
        <w:contextualSpacing/>
        <w:rPr>
          <w:rFonts w:eastAsia="Calibri"/>
          <w:b w:val="0"/>
          <w:bCs w:val="0"/>
          <w:i/>
          <w:sz w:val="22"/>
          <w:szCs w:val="22"/>
          <w:lang w:val="hr-HR" w:eastAsia="en-US"/>
        </w:rPr>
      </w:pPr>
      <w:r w:rsidRPr="004C1A0E">
        <w:rPr>
          <w:rFonts w:eastAsia="Calibri"/>
          <w:b w:val="0"/>
          <w:bCs w:val="0"/>
          <w:i/>
          <w:sz w:val="22"/>
          <w:szCs w:val="22"/>
          <w:lang w:val="hr-HR" w:eastAsia="en-US"/>
        </w:rPr>
        <w:t>ljestviciporetka, a koja sadrži pečat škole i potpis ravnatelja - preuzima se u tajništvu</w:t>
      </w:r>
    </w:p>
    <w:p w:rsidR="004C1A0E" w:rsidRPr="007770C6" w:rsidRDefault="004C1A0E" w:rsidP="007770C6">
      <w:pPr>
        <w:autoSpaceDE w:val="0"/>
        <w:autoSpaceDN w:val="0"/>
        <w:adjustRightInd w:val="0"/>
        <w:spacing w:after="20"/>
        <w:contextualSpacing/>
        <w:rPr>
          <w:rFonts w:eastAsia="Calibri"/>
          <w:b w:val="0"/>
          <w:bCs w:val="0"/>
          <w:i/>
          <w:sz w:val="22"/>
          <w:szCs w:val="22"/>
          <w:lang w:val="hr-HR" w:eastAsia="en-US"/>
        </w:rPr>
      </w:pPr>
      <w:r w:rsidRPr="004C1A0E">
        <w:rPr>
          <w:rFonts w:eastAsia="Calibri"/>
          <w:b w:val="0"/>
          <w:bCs w:val="0"/>
          <w:i/>
          <w:sz w:val="22"/>
          <w:szCs w:val="22"/>
          <w:lang w:val="hr-HR" w:eastAsia="en-US"/>
        </w:rPr>
        <w:t xml:space="preserve"> škole </w:t>
      </w:r>
      <w:r w:rsidRPr="004C1A0E">
        <w:rPr>
          <w:rFonts w:eastAsiaTheme="minorHAnsi"/>
          <w:b w:val="0"/>
          <w:bCs w:val="0"/>
          <w:i/>
          <w:color w:val="000000"/>
          <w:sz w:val="22"/>
          <w:szCs w:val="22"/>
          <w:lang w:val="hr-HR" w:eastAsia="en-US"/>
        </w:rPr>
        <w:t>)</w:t>
      </w:r>
    </w:p>
    <w:p w:rsidR="004C1A0E" w:rsidRPr="004C1A0E" w:rsidRDefault="004C1A0E" w:rsidP="008B655A">
      <w:pPr>
        <w:autoSpaceDE w:val="0"/>
        <w:autoSpaceDN w:val="0"/>
        <w:adjustRightInd w:val="0"/>
        <w:spacing w:after="20"/>
        <w:contextualSpacing/>
        <w:rPr>
          <w:rFonts w:eastAsiaTheme="minorHAnsi"/>
          <w:b w:val="0"/>
          <w:bCs w:val="0"/>
          <w:i/>
          <w:sz w:val="22"/>
          <w:szCs w:val="22"/>
          <w:lang w:val="hr-HR" w:eastAsia="en-US"/>
        </w:rPr>
      </w:pPr>
      <w:r w:rsidRPr="004C1A0E">
        <w:rPr>
          <w:rFonts w:eastAsiaTheme="minorHAnsi"/>
          <w:b w:val="0"/>
          <w:bCs w:val="0"/>
          <w:color w:val="000000"/>
          <w:sz w:val="22"/>
          <w:szCs w:val="22"/>
          <w:lang w:val="hr-HR" w:eastAsia="en-US"/>
        </w:rPr>
        <w:t xml:space="preserve">- </w:t>
      </w:r>
      <w:r w:rsidRPr="004C1A0E">
        <w:rPr>
          <w:rFonts w:eastAsiaTheme="minorHAnsi"/>
          <w:b w:val="0"/>
          <w:bCs w:val="0"/>
          <w:sz w:val="22"/>
          <w:szCs w:val="22"/>
          <w:lang w:val="hr-HR" w:eastAsia="en-US"/>
        </w:rPr>
        <w:t xml:space="preserve">ugovor s roditeljem ili zakonskim zastupnikom </w:t>
      </w:r>
      <w:r w:rsidRPr="004C1A0E">
        <w:rPr>
          <w:rFonts w:eastAsiaTheme="minorHAnsi"/>
          <w:b w:val="0"/>
          <w:bCs w:val="0"/>
          <w:i/>
          <w:sz w:val="22"/>
          <w:szCs w:val="22"/>
          <w:lang w:val="hr-HR" w:eastAsia="en-US"/>
        </w:rPr>
        <w:t>(ovjeren kod javnog bilježnika)</w:t>
      </w:r>
    </w:p>
    <w:p w:rsidR="00565DDD" w:rsidRDefault="004C1A0E" w:rsidP="008B655A">
      <w:pPr>
        <w:autoSpaceDE w:val="0"/>
        <w:autoSpaceDN w:val="0"/>
        <w:adjustRightInd w:val="0"/>
        <w:contextualSpacing/>
        <w:rPr>
          <w:rFonts w:eastAsiaTheme="minorHAnsi"/>
          <w:b w:val="0"/>
          <w:bCs w:val="0"/>
          <w:color w:val="000000"/>
          <w:sz w:val="22"/>
          <w:szCs w:val="22"/>
          <w:lang w:val="hr-HR" w:eastAsia="en-US"/>
        </w:rPr>
      </w:pPr>
      <w:r w:rsidRPr="004C1A0E">
        <w:rPr>
          <w:rFonts w:eastAsiaTheme="minorHAnsi"/>
          <w:b w:val="0"/>
          <w:bCs w:val="0"/>
          <w:color w:val="000000"/>
          <w:sz w:val="22"/>
          <w:szCs w:val="22"/>
          <w:lang w:val="hr-HR" w:eastAsia="en-US"/>
        </w:rPr>
        <w:t xml:space="preserve">-  </w:t>
      </w:r>
      <w:r w:rsidRPr="004C1A0E">
        <w:rPr>
          <w:rFonts w:eastAsiaTheme="minorHAnsi"/>
          <w:b w:val="0"/>
          <w:bCs w:val="0"/>
          <w:sz w:val="22"/>
          <w:szCs w:val="22"/>
          <w:lang w:val="hr-HR" w:eastAsia="en-US"/>
        </w:rPr>
        <w:t xml:space="preserve">dvije fotografije </w:t>
      </w:r>
      <w:r w:rsidRPr="004C1A0E">
        <w:rPr>
          <w:rFonts w:eastAsiaTheme="minorHAnsi"/>
          <w:b w:val="0"/>
          <w:bCs w:val="0"/>
          <w:i/>
          <w:color w:val="000000"/>
          <w:sz w:val="22"/>
          <w:szCs w:val="22"/>
          <w:lang w:val="hr-HR" w:eastAsia="en-US"/>
        </w:rPr>
        <w:t>(format za osobne dokumente)</w:t>
      </w:r>
    </w:p>
    <w:p w:rsidR="00565DDD" w:rsidRDefault="00565DDD" w:rsidP="00565DDD">
      <w:pPr>
        <w:autoSpaceDE w:val="0"/>
        <w:autoSpaceDN w:val="0"/>
        <w:adjustRightInd w:val="0"/>
        <w:contextualSpacing/>
        <w:rPr>
          <w:rFonts w:eastAsiaTheme="minorHAnsi"/>
          <w:b w:val="0"/>
          <w:bCs w:val="0"/>
          <w:color w:val="000000"/>
          <w:sz w:val="22"/>
          <w:szCs w:val="22"/>
          <w:lang w:val="hr-HR" w:eastAsia="en-US"/>
        </w:rPr>
      </w:pPr>
    </w:p>
    <w:p w:rsidR="008A2971" w:rsidRPr="00565DDD" w:rsidRDefault="008A2971" w:rsidP="00565DDD">
      <w:pPr>
        <w:autoSpaceDE w:val="0"/>
        <w:autoSpaceDN w:val="0"/>
        <w:adjustRightInd w:val="0"/>
        <w:contextualSpacing/>
        <w:rPr>
          <w:rFonts w:eastAsiaTheme="minorHAnsi"/>
          <w:b w:val="0"/>
          <w:bCs w:val="0"/>
          <w:color w:val="000000"/>
          <w:sz w:val="22"/>
          <w:szCs w:val="22"/>
          <w:lang w:val="hr-HR" w:eastAsia="en-US"/>
        </w:rPr>
      </w:pPr>
      <w:r w:rsidRPr="008D76B5">
        <w:rPr>
          <w:i/>
          <w:sz w:val="22"/>
          <w:szCs w:val="22"/>
          <w:u w:val="single"/>
          <w:lang w:val="hr-HR"/>
        </w:rPr>
        <w:t xml:space="preserve"> Nepravovremene i nepotpune molbe neće se razmatrati.</w:t>
      </w:r>
    </w:p>
    <w:p w:rsidR="00C34F95" w:rsidRDefault="00C34F95"/>
    <w:sectPr w:rsidR="00C34F95" w:rsidSect="007C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620"/>
    <w:multiLevelType w:val="hybridMultilevel"/>
    <w:tmpl w:val="DFE4C18E"/>
    <w:lvl w:ilvl="0" w:tplc="041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BC95A21"/>
    <w:multiLevelType w:val="hybridMultilevel"/>
    <w:tmpl w:val="1E16A72E"/>
    <w:lvl w:ilvl="0" w:tplc="C17667D6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2340775"/>
    <w:multiLevelType w:val="hybridMultilevel"/>
    <w:tmpl w:val="A6FA6244"/>
    <w:lvl w:ilvl="0" w:tplc="041A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3D86BE5"/>
    <w:multiLevelType w:val="hybridMultilevel"/>
    <w:tmpl w:val="0A1EA6A4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E8B6465"/>
    <w:multiLevelType w:val="hybridMultilevel"/>
    <w:tmpl w:val="474829BA"/>
    <w:lvl w:ilvl="0" w:tplc="041A0009">
      <w:start w:val="1"/>
      <w:numFmt w:val="bullet"/>
      <w:lvlText w:val=""/>
      <w:lvlJc w:val="left"/>
      <w:pPr>
        <w:ind w:left="120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">
    <w:nsid w:val="22514033"/>
    <w:multiLevelType w:val="singleLevel"/>
    <w:tmpl w:val="33CEE1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30D34BB"/>
    <w:multiLevelType w:val="hybridMultilevel"/>
    <w:tmpl w:val="FF18CF8C"/>
    <w:lvl w:ilvl="0" w:tplc="2468FDF4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33700667"/>
    <w:multiLevelType w:val="hybridMultilevel"/>
    <w:tmpl w:val="37E6D75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D39B4"/>
    <w:multiLevelType w:val="hybridMultilevel"/>
    <w:tmpl w:val="E9E813A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4591E"/>
    <w:multiLevelType w:val="hybridMultilevel"/>
    <w:tmpl w:val="8916B73C"/>
    <w:lvl w:ilvl="0" w:tplc="E7C88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74FB7"/>
    <w:multiLevelType w:val="hybridMultilevel"/>
    <w:tmpl w:val="AAB67A9C"/>
    <w:lvl w:ilvl="0" w:tplc="2E6A10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1F3CB3"/>
    <w:multiLevelType w:val="hybridMultilevel"/>
    <w:tmpl w:val="ABAC7AEC"/>
    <w:lvl w:ilvl="0" w:tplc="041A0009">
      <w:start w:val="1"/>
      <w:numFmt w:val="bullet"/>
      <w:lvlText w:val=""/>
      <w:lvlJc w:val="left"/>
      <w:pPr>
        <w:ind w:left="5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>
    <w:nsid w:val="563A259B"/>
    <w:multiLevelType w:val="hybridMultilevel"/>
    <w:tmpl w:val="E12CFE1A"/>
    <w:lvl w:ilvl="0" w:tplc="6C905636">
      <w:numFmt w:val="bullet"/>
      <w:lvlText w:val="-"/>
      <w:lvlJc w:val="left"/>
      <w:pPr>
        <w:ind w:left="16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3">
    <w:nsid w:val="641F3D88"/>
    <w:multiLevelType w:val="hybridMultilevel"/>
    <w:tmpl w:val="7C5081B0"/>
    <w:lvl w:ilvl="0" w:tplc="54908A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24BB0"/>
    <w:multiLevelType w:val="hybridMultilevel"/>
    <w:tmpl w:val="1E4238CA"/>
    <w:lvl w:ilvl="0" w:tplc="041A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71"/>
    <w:rsid w:val="000A18F4"/>
    <w:rsid w:val="00212B26"/>
    <w:rsid w:val="002355D4"/>
    <w:rsid w:val="00237852"/>
    <w:rsid w:val="003B2EF1"/>
    <w:rsid w:val="004C1A0E"/>
    <w:rsid w:val="00565DDD"/>
    <w:rsid w:val="005B2281"/>
    <w:rsid w:val="00652016"/>
    <w:rsid w:val="006813DC"/>
    <w:rsid w:val="00735EC5"/>
    <w:rsid w:val="007770C6"/>
    <w:rsid w:val="007C55EC"/>
    <w:rsid w:val="008A2971"/>
    <w:rsid w:val="008B655A"/>
    <w:rsid w:val="008D76B5"/>
    <w:rsid w:val="00A02EDA"/>
    <w:rsid w:val="00A145BB"/>
    <w:rsid w:val="00A9690F"/>
    <w:rsid w:val="00AD5729"/>
    <w:rsid w:val="00BC0EF7"/>
    <w:rsid w:val="00BC27C8"/>
    <w:rsid w:val="00C34F95"/>
    <w:rsid w:val="00E65646"/>
    <w:rsid w:val="00FF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71"/>
    <w:pPr>
      <w:spacing w:after="0" w:line="240" w:lineRule="auto"/>
    </w:pPr>
    <w:rPr>
      <w:rFonts w:ascii="Arial" w:eastAsia="Times New Roman" w:hAnsi="Arial" w:cs="Arial"/>
      <w:b/>
      <w:bCs/>
      <w:sz w:val="24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8A2971"/>
    <w:pPr>
      <w:keepNext/>
      <w:outlineLvl w:val="0"/>
    </w:pPr>
    <w:rPr>
      <w:rFonts w:cs="Times New Roman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A2971"/>
    <w:pPr>
      <w:keepNext/>
      <w:outlineLvl w:val="7"/>
    </w:pPr>
    <w:rPr>
      <w:rFonts w:cs="Times New Roman"/>
      <w:bCs w:val="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2971"/>
    <w:rPr>
      <w:rFonts w:ascii="Arial" w:eastAsia="Times New Roman" w:hAnsi="Arial" w:cs="Times New Roman"/>
      <w:b/>
      <w:bCs/>
      <w:sz w:val="20"/>
      <w:szCs w:val="20"/>
      <w:lang w:val="en-AU" w:eastAsia="hr-HR"/>
    </w:rPr>
  </w:style>
  <w:style w:type="character" w:customStyle="1" w:styleId="Heading8Char">
    <w:name w:val="Heading 8 Char"/>
    <w:basedOn w:val="DefaultParagraphFont"/>
    <w:link w:val="Heading8"/>
    <w:uiPriority w:val="9"/>
    <w:rsid w:val="008A2971"/>
    <w:rPr>
      <w:rFonts w:ascii="Arial" w:eastAsia="Times New Roman" w:hAnsi="Arial" w:cs="Times New Roman"/>
      <w:b/>
      <w:sz w:val="20"/>
      <w:szCs w:val="20"/>
      <w:lang w:val="en-US" w:eastAsia="hr-HR"/>
    </w:rPr>
  </w:style>
  <w:style w:type="character" w:styleId="Hyperlink">
    <w:name w:val="Hyperlink"/>
    <w:uiPriority w:val="99"/>
    <w:unhideWhenUsed/>
    <w:rsid w:val="008A2971"/>
    <w:rPr>
      <w:color w:val="0000FF"/>
      <w:u w:val="single"/>
    </w:rPr>
  </w:style>
  <w:style w:type="paragraph" w:styleId="NoSpacing">
    <w:name w:val="No Spacing"/>
    <w:uiPriority w:val="1"/>
    <w:qFormat/>
    <w:rsid w:val="008A2971"/>
    <w:pPr>
      <w:spacing w:after="0" w:line="240" w:lineRule="auto"/>
    </w:pPr>
    <w:rPr>
      <w:rFonts w:ascii="Calibri" w:eastAsia="Batang" w:hAnsi="Calibri" w:cs="Times New Roman"/>
      <w:lang w:eastAsia="hr-HR"/>
    </w:rPr>
  </w:style>
  <w:style w:type="paragraph" w:customStyle="1" w:styleId="t-9-8">
    <w:name w:val="t-9-8"/>
    <w:basedOn w:val="Normal"/>
    <w:rsid w:val="008A2971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Cs w:val="24"/>
      <w:lang w:val="hr-HR"/>
    </w:rPr>
  </w:style>
  <w:style w:type="paragraph" w:customStyle="1" w:styleId="clanak">
    <w:name w:val="clanak"/>
    <w:basedOn w:val="Normal"/>
    <w:rsid w:val="008A2971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8A2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29"/>
    <w:rPr>
      <w:rFonts w:ascii="Segoe UI" w:eastAsia="Times New Roman" w:hAnsi="Segoe UI" w:cs="Segoe UI"/>
      <w:b/>
      <w:bCs/>
      <w:sz w:val="18"/>
      <w:szCs w:val="18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71"/>
    <w:pPr>
      <w:spacing w:after="0" w:line="240" w:lineRule="auto"/>
    </w:pPr>
    <w:rPr>
      <w:rFonts w:ascii="Arial" w:eastAsia="Times New Roman" w:hAnsi="Arial" w:cs="Arial"/>
      <w:b/>
      <w:bCs/>
      <w:sz w:val="24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8A2971"/>
    <w:pPr>
      <w:keepNext/>
      <w:outlineLvl w:val="0"/>
    </w:pPr>
    <w:rPr>
      <w:rFonts w:cs="Times New Roman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A2971"/>
    <w:pPr>
      <w:keepNext/>
      <w:outlineLvl w:val="7"/>
    </w:pPr>
    <w:rPr>
      <w:rFonts w:cs="Times New Roman"/>
      <w:bCs w:val="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2971"/>
    <w:rPr>
      <w:rFonts w:ascii="Arial" w:eastAsia="Times New Roman" w:hAnsi="Arial" w:cs="Times New Roman"/>
      <w:b/>
      <w:bCs/>
      <w:sz w:val="20"/>
      <w:szCs w:val="20"/>
      <w:lang w:val="en-AU" w:eastAsia="hr-HR"/>
    </w:rPr>
  </w:style>
  <w:style w:type="character" w:customStyle="1" w:styleId="Heading8Char">
    <w:name w:val="Heading 8 Char"/>
    <w:basedOn w:val="DefaultParagraphFont"/>
    <w:link w:val="Heading8"/>
    <w:uiPriority w:val="9"/>
    <w:rsid w:val="008A2971"/>
    <w:rPr>
      <w:rFonts w:ascii="Arial" w:eastAsia="Times New Roman" w:hAnsi="Arial" w:cs="Times New Roman"/>
      <w:b/>
      <w:sz w:val="20"/>
      <w:szCs w:val="20"/>
      <w:lang w:val="en-US" w:eastAsia="hr-HR"/>
    </w:rPr>
  </w:style>
  <w:style w:type="character" w:styleId="Hyperlink">
    <w:name w:val="Hyperlink"/>
    <w:uiPriority w:val="99"/>
    <w:unhideWhenUsed/>
    <w:rsid w:val="008A2971"/>
    <w:rPr>
      <w:color w:val="0000FF"/>
      <w:u w:val="single"/>
    </w:rPr>
  </w:style>
  <w:style w:type="paragraph" w:styleId="NoSpacing">
    <w:name w:val="No Spacing"/>
    <w:uiPriority w:val="1"/>
    <w:qFormat/>
    <w:rsid w:val="008A2971"/>
    <w:pPr>
      <w:spacing w:after="0" w:line="240" w:lineRule="auto"/>
    </w:pPr>
    <w:rPr>
      <w:rFonts w:ascii="Calibri" w:eastAsia="Batang" w:hAnsi="Calibri" w:cs="Times New Roman"/>
      <w:lang w:eastAsia="hr-HR"/>
    </w:rPr>
  </w:style>
  <w:style w:type="paragraph" w:customStyle="1" w:styleId="t-9-8">
    <w:name w:val="t-9-8"/>
    <w:basedOn w:val="Normal"/>
    <w:rsid w:val="008A2971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Cs w:val="24"/>
      <w:lang w:val="hr-HR"/>
    </w:rPr>
  </w:style>
  <w:style w:type="paragraph" w:customStyle="1" w:styleId="clanak">
    <w:name w:val="clanak"/>
    <w:basedOn w:val="Normal"/>
    <w:rsid w:val="008A2971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8A2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29"/>
    <w:rPr>
      <w:rFonts w:ascii="Segoe UI" w:eastAsia="Times New Roman" w:hAnsi="Segoe UI" w:cs="Segoe UI"/>
      <w:b/>
      <w:bCs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acki-dom@zd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rade</cp:lastModifiedBy>
  <cp:revision>2</cp:revision>
  <cp:lastPrinted>2016-06-28T18:12:00Z</cp:lastPrinted>
  <dcterms:created xsi:type="dcterms:W3CDTF">2016-06-29T10:19:00Z</dcterms:created>
  <dcterms:modified xsi:type="dcterms:W3CDTF">2016-06-29T10:19:00Z</dcterms:modified>
</cp:coreProperties>
</file>