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71" w:rsidRPr="00001D4A" w:rsidRDefault="008A2971" w:rsidP="00897953">
      <w:pPr>
        <w:rPr>
          <w:caps/>
          <w:sz w:val="22"/>
          <w:szCs w:val="22"/>
        </w:rPr>
      </w:pPr>
      <w:r w:rsidRPr="00001D4A">
        <w:rPr>
          <w:caps/>
          <w:sz w:val="22"/>
          <w:szCs w:val="22"/>
        </w:rPr>
        <w:t>SREDNJOŠKOLSKI ĐAČKI DOM</w:t>
      </w:r>
    </w:p>
    <w:p w:rsidR="008A2971" w:rsidRPr="00001D4A" w:rsidRDefault="008A2971" w:rsidP="00897953">
      <w:pPr>
        <w:pStyle w:val="Naslov8"/>
        <w:tabs>
          <w:tab w:val="left" w:pos="540"/>
        </w:tabs>
        <w:rPr>
          <w:rFonts w:cs="Arial"/>
          <w:sz w:val="22"/>
          <w:szCs w:val="22"/>
          <w:lang w:val="hr-HR"/>
        </w:rPr>
      </w:pPr>
      <w:r w:rsidRPr="00001D4A">
        <w:rPr>
          <w:rFonts w:cs="Arial"/>
          <w:sz w:val="22"/>
          <w:szCs w:val="22"/>
          <w:lang w:val="hr-HR"/>
        </w:rPr>
        <w:t>Obala kneza Branimira 10/A, 23 000  ZADAR</w:t>
      </w:r>
    </w:p>
    <w:p w:rsidR="008A2971" w:rsidRPr="00001D4A" w:rsidRDefault="008A2971" w:rsidP="00897953">
      <w:pPr>
        <w:rPr>
          <w:sz w:val="22"/>
          <w:szCs w:val="22"/>
          <w:lang w:val="hr-HR"/>
        </w:rPr>
      </w:pPr>
      <w:r w:rsidRPr="00001D4A">
        <w:rPr>
          <w:sz w:val="22"/>
          <w:szCs w:val="22"/>
          <w:lang w:val="hr-HR"/>
        </w:rPr>
        <w:t>Tel.: 023/ 224-840; fax.: 023/213-490,</w:t>
      </w:r>
    </w:p>
    <w:p w:rsidR="008A2971" w:rsidRPr="00001D4A" w:rsidRDefault="008A2971" w:rsidP="00897953">
      <w:pPr>
        <w:rPr>
          <w:sz w:val="22"/>
          <w:szCs w:val="22"/>
          <w:lang w:val="hr-HR"/>
        </w:rPr>
      </w:pPr>
      <w:r w:rsidRPr="00001D4A">
        <w:rPr>
          <w:sz w:val="22"/>
          <w:szCs w:val="22"/>
          <w:lang w:val="hr-HR"/>
        </w:rPr>
        <w:t xml:space="preserve">e-mail: </w:t>
      </w:r>
      <w:hyperlink r:id="rId8" w:history="1">
        <w:r w:rsidRPr="00001D4A">
          <w:rPr>
            <w:rStyle w:val="Hiperveza"/>
            <w:sz w:val="22"/>
            <w:szCs w:val="22"/>
            <w:lang w:val="hr-HR"/>
          </w:rPr>
          <w:t>djacki-dom@zd.t-com.hr</w:t>
        </w:r>
      </w:hyperlink>
    </w:p>
    <w:p w:rsidR="008A2971" w:rsidRPr="00001D4A" w:rsidRDefault="008A2971" w:rsidP="00897953">
      <w:pPr>
        <w:rPr>
          <w:sz w:val="22"/>
          <w:szCs w:val="22"/>
        </w:rPr>
      </w:pPr>
      <w:r w:rsidRPr="00001D4A">
        <w:rPr>
          <w:sz w:val="22"/>
          <w:szCs w:val="22"/>
          <w:lang w:val="hr-HR"/>
        </w:rPr>
        <w:t>web:   http://www.dom-srednjoskolski-zd.skole.hr</w:t>
      </w:r>
    </w:p>
    <w:p w:rsidR="008A2971" w:rsidRPr="00001D4A" w:rsidRDefault="008A2971" w:rsidP="00897953">
      <w:pPr>
        <w:rPr>
          <w:sz w:val="22"/>
          <w:szCs w:val="22"/>
          <w:lang w:val="hr-HR"/>
        </w:rPr>
      </w:pPr>
    </w:p>
    <w:p w:rsidR="008A2971" w:rsidRPr="00001D4A" w:rsidRDefault="008A2971" w:rsidP="008A2971">
      <w:pPr>
        <w:rPr>
          <w:b w:val="0"/>
          <w:sz w:val="22"/>
          <w:szCs w:val="22"/>
          <w:lang w:val="hr-HR"/>
        </w:rPr>
      </w:pPr>
      <w:r w:rsidRPr="00001D4A">
        <w:rPr>
          <w:b w:val="0"/>
          <w:sz w:val="22"/>
          <w:szCs w:val="22"/>
          <w:lang w:val="hr-HR"/>
        </w:rPr>
        <w:t xml:space="preserve">KLASA: </w:t>
      </w:r>
      <w:r w:rsidR="002355D4" w:rsidRPr="00001D4A">
        <w:rPr>
          <w:b w:val="0"/>
          <w:sz w:val="22"/>
          <w:szCs w:val="22"/>
          <w:lang w:val="hr-HR"/>
        </w:rPr>
        <w:t>602-03/1</w:t>
      </w:r>
      <w:r w:rsidR="003A330F" w:rsidRPr="00001D4A">
        <w:rPr>
          <w:b w:val="0"/>
          <w:sz w:val="22"/>
          <w:szCs w:val="22"/>
          <w:lang w:val="hr-HR"/>
        </w:rPr>
        <w:t>7</w:t>
      </w:r>
      <w:r w:rsidR="002355D4" w:rsidRPr="00001D4A">
        <w:rPr>
          <w:b w:val="0"/>
          <w:sz w:val="22"/>
          <w:szCs w:val="22"/>
          <w:lang w:val="hr-HR"/>
        </w:rPr>
        <w:t>-035-</w:t>
      </w:r>
      <w:r w:rsidR="007A0C3B" w:rsidRPr="00001D4A">
        <w:rPr>
          <w:b w:val="0"/>
          <w:sz w:val="22"/>
          <w:szCs w:val="22"/>
          <w:lang w:val="hr-HR"/>
        </w:rPr>
        <w:t>418</w:t>
      </w:r>
    </w:p>
    <w:p w:rsidR="008A2971" w:rsidRPr="00001D4A" w:rsidRDefault="008A2971" w:rsidP="008A2971">
      <w:pPr>
        <w:rPr>
          <w:b w:val="0"/>
          <w:sz w:val="22"/>
          <w:szCs w:val="22"/>
          <w:lang w:val="hr-HR"/>
        </w:rPr>
      </w:pPr>
      <w:r w:rsidRPr="00001D4A">
        <w:rPr>
          <w:b w:val="0"/>
          <w:sz w:val="22"/>
          <w:szCs w:val="22"/>
          <w:lang w:val="hr-HR"/>
        </w:rPr>
        <w:t xml:space="preserve">URBROJ: </w:t>
      </w:r>
      <w:r w:rsidR="007A0C3B" w:rsidRPr="00001D4A">
        <w:rPr>
          <w:b w:val="0"/>
          <w:sz w:val="22"/>
          <w:szCs w:val="22"/>
          <w:lang w:val="hr-HR"/>
        </w:rPr>
        <w:t>2198-1-77-17</w:t>
      </w:r>
      <w:r w:rsidR="002355D4" w:rsidRPr="00001D4A">
        <w:rPr>
          <w:b w:val="0"/>
          <w:sz w:val="22"/>
          <w:szCs w:val="22"/>
          <w:lang w:val="hr-HR"/>
        </w:rPr>
        <w:t>-01</w:t>
      </w:r>
    </w:p>
    <w:p w:rsidR="008A2971" w:rsidRPr="00001D4A" w:rsidRDefault="00A145BB" w:rsidP="008A2971">
      <w:pPr>
        <w:rPr>
          <w:b w:val="0"/>
          <w:sz w:val="22"/>
          <w:szCs w:val="22"/>
          <w:lang w:val="hr-HR"/>
        </w:rPr>
      </w:pPr>
      <w:r w:rsidRPr="00001D4A">
        <w:rPr>
          <w:b w:val="0"/>
          <w:sz w:val="22"/>
          <w:szCs w:val="22"/>
          <w:lang w:val="hr-HR"/>
        </w:rPr>
        <w:t>Zadar,</w:t>
      </w:r>
      <w:r w:rsidR="007A0C3B" w:rsidRPr="00001D4A">
        <w:rPr>
          <w:b w:val="0"/>
          <w:sz w:val="22"/>
          <w:szCs w:val="22"/>
          <w:lang w:val="hr-HR"/>
        </w:rPr>
        <w:t xml:space="preserve"> 26</w:t>
      </w:r>
      <w:r w:rsidRPr="00001D4A">
        <w:rPr>
          <w:b w:val="0"/>
          <w:sz w:val="22"/>
          <w:szCs w:val="22"/>
          <w:lang w:val="hr-HR"/>
        </w:rPr>
        <w:t>.</w:t>
      </w:r>
      <w:r w:rsidR="008A2971" w:rsidRPr="00001D4A">
        <w:rPr>
          <w:b w:val="0"/>
          <w:sz w:val="22"/>
          <w:szCs w:val="22"/>
          <w:lang w:val="hr-HR"/>
        </w:rPr>
        <w:t xml:space="preserve"> lipnja 201</w:t>
      </w:r>
      <w:r w:rsidR="003A330F" w:rsidRPr="00001D4A">
        <w:rPr>
          <w:b w:val="0"/>
          <w:sz w:val="22"/>
          <w:szCs w:val="22"/>
          <w:lang w:val="hr-HR"/>
        </w:rPr>
        <w:t>7</w:t>
      </w:r>
      <w:r w:rsidR="008A2971" w:rsidRPr="00001D4A">
        <w:rPr>
          <w:b w:val="0"/>
          <w:sz w:val="22"/>
          <w:szCs w:val="22"/>
          <w:lang w:val="hr-HR"/>
        </w:rPr>
        <w:t>. god.</w:t>
      </w:r>
    </w:p>
    <w:p w:rsidR="008A2971" w:rsidRPr="00001D4A" w:rsidRDefault="008A2971" w:rsidP="008A2971">
      <w:pPr>
        <w:rPr>
          <w:b w:val="0"/>
          <w:sz w:val="22"/>
          <w:szCs w:val="22"/>
          <w:lang w:val="hr-HR"/>
        </w:rPr>
      </w:pPr>
    </w:p>
    <w:p w:rsidR="008A2971" w:rsidRDefault="008A2971" w:rsidP="007A0C3B">
      <w:pPr>
        <w:pStyle w:val="Naslov1"/>
        <w:jc w:val="both"/>
        <w:rPr>
          <w:rFonts w:cs="Arial"/>
          <w:b w:val="0"/>
          <w:sz w:val="22"/>
          <w:szCs w:val="22"/>
          <w:lang w:val="hr-HR"/>
        </w:rPr>
      </w:pPr>
      <w:r w:rsidRPr="00001D4A">
        <w:rPr>
          <w:rFonts w:cs="Arial"/>
          <w:b w:val="0"/>
          <w:sz w:val="22"/>
          <w:szCs w:val="22"/>
        </w:rPr>
        <w:t xml:space="preserve">                 </w:t>
      </w:r>
      <w:proofErr w:type="gramStart"/>
      <w:r w:rsidRPr="00001D4A">
        <w:rPr>
          <w:rFonts w:cs="Arial"/>
          <w:b w:val="0"/>
          <w:sz w:val="22"/>
          <w:szCs w:val="22"/>
        </w:rPr>
        <w:t xml:space="preserve">Na </w:t>
      </w:r>
      <w:proofErr w:type="spellStart"/>
      <w:r w:rsidRPr="00001D4A">
        <w:rPr>
          <w:rFonts w:cs="Arial"/>
          <w:b w:val="0"/>
          <w:sz w:val="22"/>
          <w:szCs w:val="22"/>
        </w:rPr>
        <w:t>temelju</w:t>
      </w:r>
      <w:proofErr w:type="spellEnd"/>
      <w:r w:rsidR="003A330F" w:rsidRPr="00001D4A">
        <w:rPr>
          <w:rFonts w:cs="Arial"/>
          <w:b w:val="0"/>
          <w:sz w:val="22"/>
          <w:szCs w:val="22"/>
        </w:rPr>
        <w:t xml:space="preserve"> </w:t>
      </w:r>
      <w:proofErr w:type="spellStart"/>
      <w:r w:rsidRPr="00001D4A">
        <w:rPr>
          <w:rFonts w:cs="Arial"/>
          <w:b w:val="0"/>
          <w:sz w:val="22"/>
          <w:szCs w:val="22"/>
        </w:rPr>
        <w:t>članka</w:t>
      </w:r>
      <w:proofErr w:type="spellEnd"/>
      <w:r w:rsidRPr="00001D4A">
        <w:rPr>
          <w:rFonts w:cs="Arial"/>
          <w:b w:val="0"/>
          <w:sz w:val="22"/>
          <w:szCs w:val="22"/>
        </w:rPr>
        <w:t xml:space="preserve"> 134</w:t>
      </w:r>
      <w:r w:rsidRPr="00001D4A">
        <w:rPr>
          <w:rFonts w:cs="Arial"/>
          <w:b w:val="0"/>
          <w:caps/>
          <w:sz w:val="22"/>
          <w:szCs w:val="22"/>
        </w:rPr>
        <w:t>.</w:t>
      </w:r>
      <w:proofErr w:type="gramEnd"/>
      <w:r w:rsidRPr="00001D4A">
        <w:rPr>
          <w:rFonts w:cs="Arial"/>
          <w:b w:val="0"/>
          <w:caps/>
          <w:sz w:val="22"/>
          <w:szCs w:val="22"/>
        </w:rPr>
        <w:t xml:space="preserve"> </w:t>
      </w:r>
      <w:proofErr w:type="spellStart"/>
      <w:proofErr w:type="gramStart"/>
      <w:r w:rsidRPr="00001D4A">
        <w:rPr>
          <w:rFonts w:cs="Arial"/>
          <w:b w:val="0"/>
          <w:sz w:val="22"/>
          <w:szCs w:val="22"/>
        </w:rPr>
        <w:t>stavka</w:t>
      </w:r>
      <w:proofErr w:type="spellEnd"/>
      <w:proofErr w:type="gramEnd"/>
      <w:r w:rsidRPr="00001D4A">
        <w:rPr>
          <w:rFonts w:cs="Arial"/>
          <w:b w:val="0"/>
          <w:sz w:val="22"/>
          <w:szCs w:val="22"/>
        </w:rPr>
        <w:t xml:space="preserve"> 5. </w:t>
      </w:r>
      <w:r w:rsidRPr="00001D4A">
        <w:rPr>
          <w:rFonts w:cs="Arial"/>
          <w:b w:val="0"/>
          <w:sz w:val="22"/>
          <w:szCs w:val="22"/>
          <w:lang w:val="hr-HR"/>
        </w:rPr>
        <w:t>Zakona o odgoju i obrazovanju u osnovnoj i srednjoj školi (Narodne novine, broj 87/2008, 86/2009, 92/2010, 105/2010</w:t>
      </w:r>
      <w:r w:rsidR="00A145BB" w:rsidRPr="00001D4A">
        <w:rPr>
          <w:rFonts w:cs="Arial"/>
          <w:b w:val="0"/>
          <w:sz w:val="22"/>
          <w:szCs w:val="22"/>
          <w:lang w:val="hr-HR"/>
        </w:rPr>
        <w:t xml:space="preserve">. </w:t>
      </w:r>
      <w:r w:rsidRPr="00001D4A">
        <w:rPr>
          <w:rFonts w:cs="Arial"/>
          <w:b w:val="0"/>
          <w:sz w:val="22"/>
          <w:szCs w:val="22"/>
          <w:lang w:val="hr-HR"/>
        </w:rPr>
        <w:t>-ispr., 90/2011, 16/2012, 86/2012 , 9</w:t>
      </w:r>
      <w:r w:rsidR="007A0C3B" w:rsidRPr="00001D4A">
        <w:rPr>
          <w:rFonts w:cs="Arial"/>
          <w:b w:val="0"/>
          <w:sz w:val="22"/>
          <w:szCs w:val="22"/>
          <w:lang w:val="hr-HR"/>
        </w:rPr>
        <w:t>4/2013,</w:t>
      </w:r>
      <w:r w:rsidRPr="00001D4A">
        <w:rPr>
          <w:rFonts w:cs="Arial"/>
          <w:b w:val="0"/>
          <w:sz w:val="22"/>
          <w:szCs w:val="22"/>
          <w:lang w:val="hr-HR"/>
        </w:rPr>
        <w:t xml:space="preserve"> 152 /2014</w:t>
      </w:r>
      <w:r w:rsidR="007A0C3B" w:rsidRPr="00001D4A">
        <w:rPr>
          <w:rFonts w:cs="Arial"/>
          <w:b w:val="0"/>
          <w:sz w:val="22"/>
          <w:szCs w:val="22"/>
          <w:lang w:val="hr-HR"/>
        </w:rPr>
        <w:t xml:space="preserve"> i 7/2017</w:t>
      </w:r>
      <w:r w:rsidRPr="00001D4A">
        <w:rPr>
          <w:rFonts w:cs="Arial"/>
          <w:b w:val="0"/>
          <w:sz w:val="22"/>
          <w:szCs w:val="22"/>
          <w:lang w:val="hr-HR"/>
        </w:rPr>
        <w:t>) i Odluke Ministarstva znanosti</w:t>
      </w:r>
      <w:r w:rsidR="007A0C3B" w:rsidRPr="00001D4A">
        <w:rPr>
          <w:rFonts w:cs="Arial"/>
          <w:b w:val="0"/>
          <w:sz w:val="22"/>
          <w:szCs w:val="22"/>
          <w:lang w:val="hr-HR"/>
        </w:rPr>
        <w:t xml:space="preserve"> i</w:t>
      </w:r>
      <w:r w:rsidRPr="00001D4A">
        <w:rPr>
          <w:rFonts w:cs="Arial"/>
          <w:b w:val="0"/>
          <w:sz w:val="22"/>
          <w:szCs w:val="22"/>
          <w:lang w:val="hr-HR"/>
        </w:rPr>
        <w:t xml:space="preserve"> obrazovanja o uvjetima za prijam učenika u učenič</w:t>
      </w:r>
      <w:r w:rsidR="007A0C3B" w:rsidRPr="00001D4A">
        <w:rPr>
          <w:rFonts w:cs="Arial"/>
          <w:b w:val="0"/>
          <w:sz w:val="22"/>
          <w:szCs w:val="22"/>
          <w:lang w:val="hr-HR"/>
        </w:rPr>
        <w:t>ke domove u školskoj godini 2017</w:t>
      </w:r>
      <w:r w:rsidRPr="00001D4A">
        <w:rPr>
          <w:rFonts w:cs="Arial"/>
          <w:b w:val="0"/>
          <w:sz w:val="22"/>
          <w:szCs w:val="22"/>
          <w:lang w:val="hr-HR"/>
        </w:rPr>
        <w:t>./201</w:t>
      </w:r>
      <w:r w:rsidR="007A0C3B" w:rsidRPr="00001D4A">
        <w:rPr>
          <w:rFonts w:cs="Arial"/>
          <w:b w:val="0"/>
          <w:sz w:val="22"/>
          <w:szCs w:val="22"/>
          <w:lang w:val="hr-HR"/>
        </w:rPr>
        <w:t>8</w:t>
      </w:r>
      <w:r w:rsidRPr="00001D4A">
        <w:rPr>
          <w:rFonts w:cs="Arial"/>
          <w:b w:val="0"/>
          <w:sz w:val="22"/>
          <w:szCs w:val="22"/>
          <w:lang w:val="hr-HR"/>
        </w:rPr>
        <w:t xml:space="preserve">. </w:t>
      </w:r>
      <w:r w:rsidR="007A0C3B" w:rsidRPr="00001D4A">
        <w:rPr>
          <w:rFonts w:cs="Arial"/>
          <w:b w:val="0"/>
          <w:sz w:val="22"/>
          <w:szCs w:val="22"/>
          <w:lang w:val="hr-HR"/>
        </w:rPr>
        <w:t>(Narodne novine</w:t>
      </w:r>
      <w:r w:rsidR="00A145BB" w:rsidRPr="00001D4A">
        <w:rPr>
          <w:rFonts w:cs="Arial"/>
          <w:b w:val="0"/>
          <w:sz w:val="22"/>
          <w:szCs w:val="22"/>
          <w:lang w:val="hr-HR"/>
        </w:rPr>
        <w:t>,</w:t>
      </w:r>
      <w:r w:rsidR="007A0C3B" w:rsidRPr="00001D4A">
        <w:rPr>
          <w:rFonts w:cs="Arial"/>
          <w:b w:val="0"/>
          <w:sz w:val="22"/>
          <w:szCs w:val="22"/>
          <w:lang w:val="hr-HR"/>
        </w:rPr>
        <w:t xml:space="preserve"> broj 57/2017)</w:t>
      </w:r>
      <w:r w:rsidRPr="00001D4A">
        <w:rPr>
          <w:rFonts w:cs="Arial"/>
          <w:b w:val="0"/>
          <w:sz w:val="22"/>
          <w:szCs w:val="22"/>
          <w:lang w:val="hr-HR"/>
        </w:rPr>
        <w:t xml:space="preserve"> Srednjoškolski đački dom u Zadru objavljuje </w:t>
      </w:r>
    </w:p>
    <w:p w:rsidR="00CA76D1" w:rsidRPr="00CA76D1" w:rsidRDefault="00CA76D1" w:rsidP="00CA76D1">
      <w:pPr>
        <w:rPr>
          <w:lang w:val="hr-HR"/>
        </w:rPr>
      </w:pPr>
    </w:p>
    <w:p w:rsidR="00FF5569" w:rsidRPr="00001D4A" w:rsidRDefault="00FF5569" w:rsidP="008A2971">
      <w:pPr>
        <w:rPr>
          <w:sz w:val="22"/>
          <w:szCs w:val="22"/>
          <w:lang w:val="hr-HR"/>
        </w:rPr>
      </w:pPr>
    </w:p>
    <w:p w:rsidR="008A2971" w:rsidRPr="00897953" w:rsidRDefault="008A2971" w:rsidP="008A2971">
      <w:pPr>
        <w:pStyle w:val="Naslov1"/>
        <w:jc w:val="center"/>
        <w:rPr>
          <w:rFonts w:cs="Arial"/>
          <w:sz w:val="22"/>
          <w:szCs w:val="22"/>
        </w:rPr>
      </w:pPr>
      <w:r w:rsidRPr="00897953">
        <w:rPr>
          <w:rFonts w:cs="Arial"/>
          <w:sz w:val="22"/>
          <w:szCs w:val="22"/>
        </w:rPr>
        <w:t>N A T J E Č A J</w:t>
      </w:r>
    </w:p>
    <w:p w:rsidR="008A2971" w:rsidRPr="00897953" w:rsidRDefault="008A2971" w:rsidP="008A2971">
      <w:pPr>
        <w:jc w:val="center"/>
        <w:rPr>
          <w:sz w:val="22"/>
          <w:szCs w:val="22"/>
          <w:lang w:val="hr-HR"/>
        </w:rPr>
      </w:pPr>
      <w:r w:rsidRPr="00897953">
        <w:rPr>
          <w:sz w:val="22"/>
          <w:szCs w:val="22"/>
          <w:lang w:val="hr-HR"/>
        </w:rPr>
        <w:t>za prijam učenika srednjih škola u Srednjoškolski đački dom u Zadru</w:t>
      </w:r>
    </w:p>
    <w:p w:rsidR="008A2971" w:rsidRPr="00897953" w:rsidRDefault="008A2971" w:rsidP="008A2971">
      <w:pPr>
        <w:jc w:val="center"/>
        <w:rPr>
          <w:sz w:val="22"/>
          <w:szCs w:val="22"/>
          <w:lang w:val="hr-HR"/>
        </w:rPr>
      </w:pPr>
      <w:r w:rsidRPr="00897953">
        <w:rPr>
          <w:sz w:val="22"/>
          <w:szCs w:val="22"/>
          <w:lang w:val="hr-HR"/>
        </w:rPr>
        <w:t>u školskoj 201</w:t>
      </w:r>
      <w:r w:rsidR="003A330F" w:rsidRPr="00897953">
        <w:rPr>
          <w:sz w:val="22"/>
          <w:szCs w:val="22"/>
          <w:lang w:val="hr-HR"/>
        </w:rPr>
        <w:t>7</w:t>
      </w:r>
      <w:r w:rsidRPr="00897953">
        <w:rPr>
          <w:sz w:val="22"/>
          <w:szCs w:val="22"/>
          <w:lang w:val="hr-HR"/>
        </w:rPr>
        <w:t>./201</w:t>
      </w:r>
      <w:r w:rsidR="003A330F" w:rsidRPr="00897953">
        <w:rPr>
          <w:sz w:val="22"/>
          <w:szCs w:val="22"/>
          <w:lang w:val="hr-HR"/>
        </w:rPr>
        <w:t>8</w:t>
      </w:r>
      <w:r w:rsidRPr="00897953">
        <w:rPr>
          <w:sz w:val="22"/>
          <w:szCs w:val="22"/>
          <w:lang w:val="hr-HR"/>
        </w:rPr>
        <w:t>. godini</w:t>
      </w:r>
    </w:p>
    <w:p w:rsidR="008A2971" w:rsidRPr="00001D4A" w:rsidRDefault="008A2971" w:rsidP="008A2971">
      <w:pPr>
        <w:rPr>
          <w:sz w:val="22"/>
          <w:szCs w:val="22"/>
          <w:lang w:val="hr-HR"/>
        </w:rPr>
      </w:pPr>
    </w:p>
    <w:p w:rsidR="007C55EC" w:rsidRDefault="007C55EC" w:rsidP="008A2971">
      <w:pPr>
        <w:rPr>
          <w:sz w:val="22"/>
          <w:szCs w:val="22"/>
          <w:lang w:val="hr-HR"/>
        </w:rPr>
      </w:pPr>
    </w:p>
    <w:p w:rsidR="00CA76D1" w:rsidRPr="00001D4A" w:rsidRDefault="00CA76D1" w:rsidP="008A2971">
      <w:pPr>
        <w:rPr>
          <w:sz w:val="22"/>
          <w:szCs w:val="22"/>
          <w:lang w:val="hr-HR"/>
        </w:rPr>
      </w:pPr>
    </w:p>
    <w:p w:rsidR="008A2971" w:rsidRPr="00001D4A" w:rsidRDefault="00001D4A" w:rsidP="00001D4A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I.</w:t>
      </w:r>
    </w:p>
    <w:p w:rsidR="008A2971" w:rsidRPr="00001D4A" w:rsidRDefault="00001D4A" w:rsidP="008A2971">
      <w:pPr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   B</w:t>
      </w:r>
      <w:r w:rsidR="008A2971" w:rsidRPr="00001D4A">
        <w:rPr>
          <w:b w:val="0"/>
          <w:sz w:val="22"/>
          <w:szCs w:val="22"/>
          <w:lang w:val="hr-HR"/>
        </w:rPr>
        <w:t xml:space="preserve">roj slobodnih mjesta  </w:t>
      </w:r>
      <w:r w:rsidR="008A2971" w:rsidRPr="00001D4A">
        <w:rPr>
          <w:sz w:val="22"/>
          <w:szCs w:val="22"/>
          <w:lang w:val="hr-HR"/>
        </w:rPr>
        <w:t>294</w:t>
      </w:r>
      <w:r w:rsidR="008A2971" w:rsidRPr="00001D4A">
        <w:rPr>
          <w:b w:val="0"/>
          <w:sz w:val="22"/>
          <w:szCs w:val="22"/>
          <w:lang w:val="hr-HR"/>
        </w:rPr>
        <w:t xml:space="preserve">, od toga </w:t>
      </w:r>
      <w:r w:rsidR="007C55EC" w:rsidRPr="00001D4A">
        <w:rPr>
          <w:sz w:val="22"/>
          <w:szCs w:val="22"/>
          <w:lang w:val="hr-HR"/>
        </w:rPr>
        <w:t>177</w:t>
      </w:r>
      <w:r w:rsidR="008A2971" w:rsidRPr="00001D4A">
        <w:rPr>
          <w:b w:val="0"/>
          <w:sz w:val="22"/>
          <w:szCs w:val="22"/>
          <w:lang w:val="hr-HR"/>
        </w:rPr>
        <w:t xml:space="preserve"> muških i </w:t>
      </w:r>
      <w:r w:rsidR="008A2971" w:rsidRPr="00001D4A">
        <w:rPr>
          <w:sz w:val="22"/>
          <w:szCs w:val="22"/>
          <w:lang w:val="hr-HR"/>
        </w:rPr>
        <w:t>1</w:t>
      </w:r>
      <w:r w:rsidR="007C55EC" w:rsidRPr="00001D4A">
        <w:rPr>
          <w:sz w:val="22"/>
          <w:szCs w:val="22"/>
          <w:lang w:val="hr-HR"/>
        </w:rPr>
        <w:t>17</w:t>
      </w:r>
      <w:r w:rsidR="008A2971" w:rsidRPr="00001D4A">
        <w:rPr>
          <w:b w:val="0"/>
          <w:sz w:val="22"/>
          <w:szCs w:val="22"/>
          <w:lang w:val="hr-HR"/>
        </w:rPr>
        <w:t xml:space="preserve"> ženskih mjesta</w:t>
      </w:r>
    </w:p>
    <w:p w:rsidR="00001D4A" w:rsidRDefault="00001D4A" w:rsidP="00001D4A">
      <w:pPr>
        <w:jc w:val="center"/>
        <w:rPr>
          <w:sz w:val="22"/>
          <w:szCs w:val="22"/>
          <w:lang w:val="hr-HR"/>
        </w:rPr>
      </w:pPr>
    </w:p>
    <w:p w:rsidR="00001D4A" w:rsidRPr="00001D4A" w:rsidRDefault="00001D4A" w:rsidP="00001D4A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II.</w:t>
      </w:r>
    </w:p>
    <w:p w:rsidR="00001D4A" w:rsidRPr="00001D4A" w:rsidRDefault="00001D4A" w:rsidP="00001D4A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 w:rsidRPr="00001D4A">
        <w:rPr>
          <w:rFonts w:ascii="Arial" w:hAnsi="Arial" w:cs="Arial"/>
          <w:sz w:val="22"/>
          <w:szCs w:val="22"/>
          <w:lang w:val="hr-HR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001D4A" w:rsidRPr="00001D4A" w:rsidRDefault="00001D4A" w:rsidP="00001D4A">
      <w:pPr>
        <w:pStyle w:val="Tijeloteksta"/>
        <w:spacing w:before="1"/>
        <w:ind w:right="245"/>
        <w:jc w:val="both"/>
        <w:rPr>
          <w:rFonts w:ascii="Arial" w:hAnsi="Arial" w:cs="Arial"/>
          <w:sz w:val="22"/>
          <w:szCs w:val="22"/>
          <w:lang w:val="hr-HR"/>
        </w:rPr>
      </w:pPr>
      <w:r w:rsidRPr="00001D4A">
        <w:rPr>
          <w:rFonts w:ascii="Arial" w:hAnsi="Arial" w:cs="Arial"/>
          <w:sz w:val="22"/>
          <w:szCs w:val="22"/>
          <w:lang w:val="hr-HR"/>
        </w:rPr>
        <w:t>Učenički dom prima učenike strane državljane iz zemalja izvan Europske unije uz suglasnost Ministarstva znanosti i obrazovanja.</w:t>
      </w:r>
    </w:p>
    <w:p w:rsidR="00001D4A" w:rsidRPr="00001D4A" w:rsidRDefault="00001D4A" w:rsidP="00001D4A">
      <w:pPr>
        <w:pStyle w:val="Tijeloteksta"/>
        <w:ind w:right="550"/>
        <w:jc w:val="both"/>
        <w:rPr>
          <w:rFonts w:ascii="Arial" w:hAnsi="Arial" w:cs="Arial"/>
          <w:sz w:val="22"/>
          <w:szCs w:val="22"/>
          <w:lang w:val="hr-HR"/>
        </w:rPr>
      </w:pPr>
      <w:r w:rsidRPr="00001D4A">
        <w:rPr>
          <w:rFonts w:ascii="Arial" w:hAnsi="Arial" w:cs="Arial"/>
          <w:sz w:val="22"/>
          <w:szCs w:val="22"/>
          <w:lang w:val="hr-HR"/>
        </w:rPr>
        <w:t>Na nepopunjena mjesta učenički dom može primiti i studente hrvatskih visokih učilišta koji su hrvatski državljani ili Hrvati iz drugih država isključivo s liste prvenstva koju utvrde studentski centri te polaznike drugih škola, seminara i tečajeva, ako to ne ometa redoviti odgojni rad i život u učeničkome domu.</w:t>
      </w:r>
    </w:p>
    <w:p w:rsidR="00001D4A" w:rsidRPr="00001D4A" w:rsidRDefault="00001D4A" w:rsidP="00001D4A">
      <w:pPr>
        <w:pStyle w:val="Tijeloteksta"/>
        <w:spacing w:before="9"/>
        <w:ind w:left="0"/>
        <w:rPr>
          <w:rFonts w:ascii="Arial" w:hAnsi="Arial" w:cs="Arial"/>
          <w:sz w:val="22"/>
          <w:szCs w:val="22"/>
        </w:rPr>
      </w:pPr>
    </w:p>
    <w:p w:rsidR="00001D4A" w:rsidRPr="00001D4A" w:rsidRDefault="00001D4A" w:rsidP="00001D4A">
      <w:pPr>
        <w:pStyle w:val="Tijeloteksta"/>
        <w:ind w:left="163" w:right="107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001D4A">
        <w:rPr>
          <w:rFonts w:ascii="Arial" w:hAnsi="Arial" w:cs="Arial"/>
          <w:b/>
          <w:sz w:val="22"/>
          <w:szCs w:val="22"/>
        </w:rPr>
        <w:t>III.</w:t>
      </w:r>
      <w:proofErr w:type="gramEnd"/>
    </w:p>
    <w:p w:rsidR="00001D4A" w:rsidRPr="00001D4A" w:rsidRDefault="00001D4A" w:rsidP="00001D4A">
      <w:pPr>
        <w:pStyle w:val="Tijeloteksta"/>
        <w:spacing w:before="1"/>
        <w:ind w:right="244"/>
        <w:jc w:val="both"/>
        <w:rPr>
          <w:rFonts w:ascii="Arial" w:hAnsi="Arial" w:cs="Arial"/>
          <w:sz w:val="22"/>
          <w:szCs w:val="22"/>
          <w:lang w:val="hr-HR"/>
        </w:rPr>
      </w:pPr>
      <w:r w:rsidRPr="00001D4A">
        <w:rPr>
          <w:rFonts w:ascii="Arial" w:hAnsi="Arial" w:cs="Arial"/>
          <w:sz w:val="22"/>
          <w:szCs w:val="22"/>
          <w:lang w:val="hr-HR"/>
        </w:rPr>
        <w:t>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001D4A" w:rsidRPr="00001D4A" w:rsidRDefault="00001D4A" w:rsidP="00001D4A">
      <w:pPr>
        <w:pStyle w:val="Tijeloteksta"/>
        <w:ind w:right="325"/>
        <w:jc w:val="both"/>
        <w:rPr>
          <w:rFonts w:ascii="Arial" w:hAnsi="Arial" w:cs="Arial"/>
          <w:sz w:val="22"/>
          <w:szCs w:val="22"/>
          <w:lang w:val="hr-HR"/>
        </w:rPr>
      </w:pPr>
      <w:r w:rsidRPr="00001D4A">
        <w:rPr>
          <w:rFonts w:ascii="Arial" w:hAnsi="Arial" w:cs="Arial"/>
          <w:sz w:val="22"/>
          <w:szCs w:val="22"/>
          <w:lang w:val="hr-HR"/>
        </w:rPr>
        <w:t>Sa svakim učenikom, studentom odnosno korisnikom programa i usluga učenički dom sklapa ugovor o međusobnim pravima i obvezama.</w:t>
      </w:r>
    </w:p>
    <w:p w:rsidR="00001D4A" w:rsidRPr="00001D4A" w:rsidRDefault="00001D4A" w:rsidP="00001D4A">
      <w:pPr>
        <w:pStyle w:val="Tijeloteksta"/>
        <w:ind w:left="0"/>
        <w:rPr>
          <w:rFonts w:ascii="Arial" w:hAnsi="Arial" w:cs="Arial"/>
          <w:sz w:val="22"/>
          <w:szCs w:val="22"/>
        </w:rPr>
      </w:pPr>
    </w:p>
    <w:p w:rsidR="00001D4A" w:rsidRPr="00001D4A" w:rsidRDefault="00001D4A" w:rsidP="00001D4A">
      <w:pPr>
        <w:pStyle w:val="Tijeloteksta"/>
        <w:spacing w:line="310" w:lineRule="exact"/>
        <w:ind w:left="166" w:right="106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001D4A">
        <w:rPr>
          <w:rFonts w:ascii="Arial" w:hAnsi="Arial" w:cs="Arial"/>
          <w:b/>
          <w:sz w:val="22"/>
          <w:szCs w:val="22"/>
        </w:rPr>
        <w:t>IV.</w:t>
      </w:r>
      <w:proofErr w:type="gramEnd"/>
    </w:p>
    <w:p w:rsidR="00001D4A" w:rsidRDefault="00001D4A" w:rsidP="00CA76D1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 w:rsidRPr="00001D4A">
        <w:rPr>
          <w:rFonts w:ascii="Arial" w:hAnsi="Arial" w:cs="Arial"/>
          <w:sz w:val="22"/>
          <w:szCs w:val="22"/>
          <w:lang w:val="hr-HR"/>
        </w:rPr>
        <w:t>Ako se za smještaj u dom prijavi više učenika nego što ima raspoloživih mjesta, učenički dom obavlja odabir onih učenika koji ostvaruju uvjete izravnoga prijma, a zatim obavlja odabir ostalih učenika prema broju bodova na temelju postignutoga uspjeha u posljednja četiri razreda osnovnog obrazovanja</w:t>
      </w:r>
      <w:r>
        <w:rPr>
          <w:rFonts w:ascii="Arial" w:hAnsi="Arial" w:cs="Arial"/>
          <w:sz w:val="22"/>
          <w:szCs w:val="22"/>
          <w:lang w:val="hr-HR"/>
        </w:rPr>
        <w:t xml:space="preserve"> (ili prethodnom obrazovanju)</w:t>
      </w:r>
      <w:r w:rsidRPr="00001D4A">
        <w:rPr>
          <w:rFonts w:ascii="Arial" w:hAnsi="Arial" w:cs="Arial"/>
          <w:sz w:val="22"/>
          <w:szCs w:val="22"/>
          <w:lang w:val="hr-HR"/>
        </w:rPr>
        <w:t xml:space="preserve"> i prema socijalnome statusu.</w:t>
      </w:r>
    </w:p>
    <w:p w:rsidR="00001D4A" w:rsidRDefault="00001D4A" w:rsidP="00001D4A">
      <w:pPr>
        <w:pStyle w:val="Tijeloteksta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:rsidR="00EE7D45" w:rsidRDefault="00EE7D45" w:rsidP="00001D4A">
      <w:pPr>
        <w:pStyle w:val="Tijeloteksta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:rsidR="00EE7D45" w:rsidRPr="00001D4A" w:rsidRDefault="00EE7D45" w:rsidP="00001D4A">
      <w:pPr>
        <w:pStyle w:val="Tijeloteksta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:rsidR="00001D4A" w:rsidRPr="00CA76D1" w:rsidRDefault="00001D4A" w:rsidP="00001D4A">
      <w:pPr>
        <w:pStyle w:val="Tijeloteksta"/>
        <w:ind w:left="166" w:right="105"/>
        <w:jc w:val="center"/>
        <w:rPr>
          <w:rFonts w:ascii="Arial" w:hAnsi="Arial" w:cs="Arial"/>
          <w:b/>
          <w:sz w:val="22"/>
          <w:szCs w:val="22"/>
        </w:rPr>
      </w:pPr>
      <w:r w:rsidRPr="00CA76D1">
        <w:rPr>
          <w:rFonts w:ascii="Arial" w:hAnsi="Arial" w:cs="Arial"/>
          <w:b/>
          <w:sz w:val="22"/>
          <w:szCs w:val="22"/>
        </w:rPr>
        <w:lastRenderedPageBreak/>
        <w:t>V.</w:t>
      </w:r>
    </w:p>
    <w:p w:rsidR="00001D4A" w:rsidRPr="00CA76D1" w:rsidRDefault="00001D4A" w:rsidP="00CA76D1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 w:rsidRPr="00CA76D1">
        <w:rPr>
          <w:rFonts w:ascii="Arial" w:hAnsi="Arial" w:cs="Arial"/>
          <w:sz w:val="22"/>
          <w:szCs w:val="22"/>
          <w:lang w:val="hr-HR"/>
        </w:rPr>
        <w:t>Pravo i</w:t>
      </w:r>
      <w:r w:rsidR="00CA76D1" w:rsidRPr="00CA76D1">
        <w:rPr>
          <w:rFonts w:ascii="Arial" w:hAnsi="Arial" w:cs="Arial"/>
          <w:sz w:val="22"/>
          <w:szCs w:val="22"/>
          <w:lang w:val="hr-HR"/>
        </w:rPr>
        <w:t xml:space="preserve">zravnoga prijma iz točke IV. ovog Natječaja </w:t>
      </w:r>
      <w:r w:rsidRPr="00CA76D1">
        <w:rPr>
          <w:rFonts w:ascii="Arial" w:hAnsi="Arial" w:cs="Arial"/>
          <w:sz w:val="22"/>
          <w:szCs w:val="22"/>
          <w:lang w:val="hr-HR"/>
        </w:rPr>
        <w:t>ostvaruju:</w:t>
      </w:r>
    </w:p>
    <w:p w:rsidR="00001D4A" w:rsidRPr="00CA76D1" w:rsidRDefault="00001D4A" w:rsidP="00CA76D1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2" w:line="310" w:lineRule="exact"/>
        <w:ind w:firstLine="0"/>
        <w:contextualSpacing w:val="0"/>
        <w:jc w:val="both"/>
        <w:rPr>
          <w:sz w:val="22"/>
          <w:szCs w:val="22"/>
          <w:lang w:val="hr-HR"/>
        </w:rPr>
      </w:pPr>
      <w:r w:rsidRPr="00CA76D1">
        <w:rPr>
          <w:sz w:val="22"/>
          <w:szCs w:val="22"/>
          <w:lang w:val="hr-HR"/>
        </w:rPr>
        <w:t>učenici kojima su oba roditelja</w:t>
      </w:r>
      <w:r w:rsidRPr="00CA76D1">
        <w:rPr>
          <w:spacing w:val="-24"/>
          <w:sz w:val="22"/>
          <w:szCs w:val="22"/>
          <w:lang w:val="hr-HR"/>
        </w:rPr>
        <w:t xml:space="preserve"> </w:t>
      </w:r>
      <w:r w:rsidR="00CA76D1" w:rsidRPr="00CA76D1">
        <w:rPr>
          <w:sz w:val="22"/>
          <w:szCs w:val="22"/>
          <w:lang w:val="hr-HR"/>
        </w:rPr>
        <w:t>preminula.</w:t>
      </w:r>
    </w:p>
    <w:p w:rsidR="00001D4A" w:rsidRDefault="00CA76D1" w:rsidP="00AB0E4A">
      <w:pPr>
        <w:pStyle w:val="Tijeloteksta"/>
        <w:ind w:right="79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 ostvarivanje navedenog</w:t>
      </w:r>
      <w:r w:rsidR="00001D4A" w:rsidRPr="00CA76D1">
        <w:rPr>
          <w:rFonts w:ascii="Arial" w:hAnsi="Arial" w:cs="Arial"/>
          <w:sz w:val="22"/>
          <w:szCs w:val="22"/>
          <w:lang w:val="hr-HR"/>
        </w:rPr>
        <w:t xml:space="preserve"> prava iz ove točke učenik je dužan dokazati status odgovarajuć</w:t>
      </w:r>
      <w:r w:rsidR="00AB0E4A">
        <w:rPr>
          <w:rFonts w:ascii="Arial" w:hAnsi="Arial" w:cs="Arial"/>
          <w:sz w:val="22"/>
          <w:szCs w:val="22"/>
          <w:lang w:val="hr-HR"/>
        </w:rPr>
        <w:t>im dokumentima nadležnih tijela.</w:t>
      </w:r>
    </w:p>
    <w:p w:rsidR="00B517F9" w:rsidRPr="00CA76D1" w:rsidRDefault="00B517F9" w:rsidP="00AB0E4A">
      <w:pPr>
        <w:pStyle w:val="Tijeloteksta"/>
        <w:ind w:right="799"/>
        <w:jc w:val="both"/>
        <w:rPr>
          <w:rFonts w:ascii="Arial" w:hAnsi="Arial" w:cs="Arial"/>
          <w:sz w:val="22"/>
          <w:szCs w:val="22"/>
          <w:lang w:val="hr-HR"/>
        </w:rPr>
      </w:pPr>
    </w:p>
    <w:p w:rsidR="00AB0E4A" w:rsidRPr="00AB0E4A" w:rsidRDefault="00AB0E4A" w:rsidP="00AB0E4A">
      <w:pPr>
        <w:pStyle w:val="Tijeloteksta"/>
        <w:spacing w:line="310" w:lineRule="exact"/>
        <w:ind w:left="166" w:right="105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AB0E4A">
        <w:rPr>
          <w:rFonts w:ascii="Arial" w:hAnsi="Arial" w:cs="Arial"/>
          <w:b/>
          <w:sz w:val="22"/>
          <w:szCs w:val="22"/>
          <w:lang w:val="hr-HR"/>
        </w:rPr>
        <w:t>VI.</w:t>
      </w:r>
    </w:p>
    <w:p w:rsidR="00AB0E4A" w:rsidRPr="00AB0E4A" w:rsidRDefault="00AB0E4A" w:rsidP="00AB0E4A">
      <w:pPr>
        <w:pStyle w:val="Tijeloteksta"/>
        <w:ind w:right="671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 xml:space="preserve">Broj bodova za prijam ostalih učenika </w:t>
      </w:r>
      <w:r>
        <w:rPr>
          <w:rFonts w:ascii="Arial" w:hAnsi="Arial" w:cs="Arial"/>
          <w:sz w:val="22"/>
          <w:szCs w:val="22"/>
          <w:lang w:val="hr-HR"/>
        </w:rPr>
        <w:t xml:space="preserve">u učenički dom iz točke IV. ovog Natječaja </w:t>
      </w:r>
      <w:r w:rsidRPr="00AB0E4A">
        <w:rPr>
          <w:rFonts w:ascii="Arial" w:hAnsi="Arial" w:cs="Arial"/>
          <w:sz w:val="22"/>
          <w:szCs w:val="22"/>
          <w:lang w:val="hr-HR"/>
        </w:rPr>
        <w:t xml:space="preserve"> ostvaruje se na sljedeći način: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ind w:right="146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učenik ostvaruje broj bodova u visini prosječne ocjene uspjeha u posljednja četiri razreda osnovnog obrazovanja pomnožene s koeficijentom petnaest</w:t>
      </w:r>
      <w:r w:rsidRPr="00AB0E4A">
        <w:rPr>
          <w:spacing w:val="-29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(15);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1"/>
        <w:ind w:right="509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učenik čiji je roditelj preminuo (što dokazuje preslikom smrtovnice)</w:t>
      </w:r>
      <w:r w:rsidRPr="00AB0E4A">
        <w:rPr>
          <w:spacing w:val="-38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ostvaruje dodatnih deset (10)</w:t>
      </w:r>
      <w:r w:rsidRPr="00AB0E4A">
        <w:rPr>
          <w:spacing w:val="-14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bodova;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1"/>
        <w:ind w:right="531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učenici na temelju članka 56. Zakona o pravima hrvatskih branitelja i članova njihovih obitelji (»Narodne novine«, broj: 174/2004., 92/2005., 107/2007., 65/2009.,</w:t>
      </w:r>
      <w:r w:rsidRPr="00AB0E4A">
        <w:rPr>
          <w:spacing w:val="-9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137/2009.,</w:t>
      </w:r>
      <w:r w:rsidRPr="00AB0E4A">
        <w:rPr>
          <w:spacing w:val="-6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146/2010.,</w:t>
      </w:r>
      <w:r w:rsidRPr="00AB0E4A">
        <w:rPr>
          <w:spacing w:val="-9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55/2011.,</w:t>
      </w:r>
      <w:r w:rsidRPr="00AB0E4A">
        <w:rPr>
          <w:spacing w:val="-6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140/2012.,</w:t>
      </w:r>
      <w:r w:rsidRPr="00AB0E4A">
        <w:rPr>
          <w:spacing w:val="-9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33/2013.,</w:t>
      </w:r>
      <w:r w:rsidRPr="00AB0E4A">
        <w:rPr>
          <w:spacing w:val="-9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148/2013.</w:t>
      </w:r>
      <w:r w:rsidRPr="00AB0E4A">
        <w:rPr>
          <w:spacing w:val="-6"/>
          <w:sz w:val="22"/>
          <w:szCs w:val="22"/>
          <w:lang w:val="hr-HR"/>
        </w:rPr>
        <w:t xml:space="preserve"> </w:t>
      </w:r>
      <w:r w:rsidR="00B517F9" w:rsidRPr="00AB0E4A">
        <w:rPr>
          <w:sz w:val="22"/>
          <w:szCs w:val="22"/>
          <w:lang w:val="hr-HR"/>
        </w:rPr>
        <w:t>I</w:t>
      </w:r>
    </w:p>
    <w:p w:rsidR="00AB0E4A" w:rsidRPr="00AB0E4A" w:rsidRDefault="00AB0E4A" w:rsidP="00AB0E4A">
      <w:pPr>
        <w:pStyle w:val="Tijeloteksta"/>
        <w:spacing w:before="1"/>
        <w:ind w:right="101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92/2014.) – djeca hrvatskih ratnih vojnih invalida iz Domovinskoga rata koja imaju prednost pri smještaju u učeničke domove pod uvjetom da im redoviti mjesečni prihodi po članu kućanstva ne prelaze 60% proračunske osnovice (osim ako u trenutku objavljivanja natječaja za prijam učenika u učeničke domove navedeni uvjet Zakonom o pravima hrvatskih branitelja i članova njihovih obitelji ne bude drukčije određen te će se u tom slučaju primjenjivati odredba Zakona), ostvaruju dodatnih deset (10) bodova;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ind w:right="100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 xml:space="preserve">učenici na temelju članka 48.e Zakona o zaštiti vojnih i civilnih invalida rata (»Narodne novine«, broj: 33/1992., 57/1992., 77/1992., 58/1993., 2/1994., 76/1994., 108/1995., 108/1996., 82/2001., 94/2001., 103/2003. </w:t>
      </w:r>
      <w:r w:rsidR="00B517F9" w:rsidRPr="00AB0E4A">
        <w:rPr>
          <w:sz w:val="22"/>
          <w:szCs w:val="22"/>
          <w:lang w:val="hr-HR"/>
        </w:rPr>
        <w:t>I</w:t>
      </w:r>
      <w:r w:rsidRPr="00AB0E4A">
        <w:rPr>
          <w:sz w:val="22"/>
          <w:szCs w:val="22"/>
          <w:lang w:val="hr-HR"/>
        </w:rPr>
        <w:t xml:space="preserve"> 148/2013.) –</w:t>
      </w:r>
      <w:r w:rsidRPr="00AB0E4A">
        <w:rPr>
          <w:spacing w:val="-41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djeca</w:t>
      </w:r>
    </w:p>
    <w:p w:rsidR="00AB0E4A" w:rsidRPr="00AB0E4A" w:rsidRDefault="00AB0E4A" w:rsidP="00AB0E4A">
      <w:pPr>
        <w:pStyle w:val="Tijeloteksta"/>
        <w:ind w:right="229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 xml:space="preserve">osoba poginulih, umrlih ili nestalih pod okolnostima iz članka 6., 7. </w:t>
      </w:r>
      <w:r w:rsidR="00B517F9" w:rsidRPr="00AB0E4A">
        <w:rPr>
          <w:rFonts w:ascii="Arial" w:hAnsi="Arial" w:cs="Arial"/>
          <w:sz w:val="22"/>
          <w:szCs w:val="22"/>
          <w:lang w:val="hr-HR"/>
        </w:rPr>
        <w:t>I</w:t>
      </w:r>
      <w:r w:rsidRPr="00AB0E4A">
        <w:rPr>
          <w:rFonts w:ascii="Arial" w:hAnsi="Arial" w:cs="Arial"/>
          <w:sz w:val="22"/>
          <w:szCs w:val="22"/>
          <w:lang w:val="hr-HR"/>
        </w:rPr>
        <w:t xml:space="preserve"> 8. </w:t>
      </w:r>
      <w:r w:rsidR="00B517F9" w:rsidRPr="00AB0E4A">
        <w:rPr>
          <w:rFonts w:ascii="Arial" w:hAnsi="Arial" w:cs="Arial"/>
          <w:sz w:val="22"/>
          <w:szCs w:val="22"/>
          <w:lang w:val="hr-HR"/>
        </w:rPr>
        <w:t>O</w:t>
      </w:r>
      <w:r w:rsidRPr="00AB0E4A">
        <w:rPr>
          <w:rFonts w:ascii="Arial" w:hAnsi="Arial" w:cs="Arial"/>
          <w:sz w:val="22"/>
          <w:szCs w:val="22"/>
          <w:lang w:val="hr-HR"/>
        </w:rPr>
        <w:t xml:space="preserve">voga zakona, djeca civilnih invalida rata čije je oštećenje organizma nastalo pod okolnostima iz članka 8. </w:t>
      </w:r>
      <w:r w:rsidR="00B517F9" w:rsidRPr="00AB0E4A">
        <w:rPr>
          <w:rFonts w:ascii="Arial" w:hAnsi="Arial" w:cs="Arial"/>
          <w:sz w:val="22"/>
          <w:szCs w:val="22"/>
          <w:lang w:val="hr-HR"/>
        </w:rPr>
        <w:t>O</w:t>
      </w:r>
      <w:r w:rsidRPr="00AB0E4A">
        <w:rPr>
          <w:rFonts w:ascii="Arial" w:hAnsi="Arial" w:cs="Arial"/>
          <w:sz w:val="22"/>
          <w:szCs w:val="22"/>
          <w:lang w:val="hr-HR"/>
        </w:rPr>
        <w:t>voga zakona i djeca mirnodopskih vojnih i civilnih invalida rata I. skupine sa 100% -</w:t>
      </w:r>
      <w:proofErr w:type="spellStart"/>
      <w:r w:rsidRPr="00AB0E4A">
        <w:rPr>
          <w:rFonts w:ascii="Arial" w:hAnsi="Arial" w:cs="Arial"/>
          <w:sz w:val="22"/>
          <w:szCs w:val="22"/>
          <w:lang w:val="hr-HR"/>
        </w:rPr>
        <w:t>tnim</w:t>
      </w:r>
      <w:proofErr w:type="spellEnd"/>
      <w:r w:rsidRPr="00AB0E4A">
        <w:rPr>
          <w:rFonts w:ascii="Arial" w:hAnsi="Arial" w:cs="Arial"/>
          <w:sz w:val="22"/>
          <w:szCs w:val="22"/>
          <w:lang w:val="hr-HR"/>
        </w:rPr>
        <w:t xml:space="preserve"> oštećenjem organizma, koja imaju prednost pri smještaju u učeničke domove ako im redoviti mjesečni prihodi po članu kućanstva ne prelaze 60% proračunske osnovice, ostvaruju dodatnih deset (10) bodova;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1"/>
        <w:ind w:right="263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učenik čiji je roditelj mirnodopski vojni ili civilni invalid rata koji ima</w:t>
      </w:r>
      <w:r w:rsidRPr="00AB0E4A">
        <w:rPr>
          <w:spacing w:val="-45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oštećenje organizma veće od 50%, ostvaruje dodatnih pet (5)</w:t>
      </w:r>
      <w:r w:rsidRPr="00AB0E4A">
        <w:rPr>
          <w:spacing w:val="-26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bodova;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1" w:line="310" w:lineRule="exact"/>
        <w:ind w:left="32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učenik s posebnim socijalnim statusom ostvaruje dodatnih 10 bodova</w:t>
      </w:r>
      <w:r w:rsidRPr="00AB0E4A">
        <w:rPr>
          <w:spacing w:val="-34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ako: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ind w:right="468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živi uz jednoga i/ili oba roditelja s dugotrajnom teškom bolesti odnosno težim invaliditetom (što dokazuje liječničkom potvrdom o dugotrajnoj težoj bolesti jednoga i/ili obaju roditelja odnosno odgovarajućim Rješenjem kojim je utvrđen postotak</w:t>
      </w:r>
      <w:r w:rsidRPr="00AB0E4A">
        <w:rPr>
          <w:spacing w:val="-11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invaliditeta);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ind w:right="631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 xml:space="preserve">živi uz dugotrajno nezaposlena oba roditelja, u smislu članka 2. Zakona o poticanju zapošljavanja (»Narodne novine«, broj: 57/2012. </w:t>
      </w:r>
      <w:r w:rsidR="00B517F9" w:rsidRPr="00AB0E4A">
        <w:rPr>
          <w:sz w:val="22"/>
          <w:szCs w:val="22"/>
          <w:lang w:val="hr-HR"/>
        </w:rPr>
        <w:t>I</w:t>
      </w:r>
      <w:r w:rsidRPr="00AB0E4A">
        <w:rPr>
          <w:sz w:val="22"/>
          <w:szCs w:val="22"/>
          <w:lang w:val="hr-HR"/>
        </w:rPr>
        <w:t xml:space="preserve"> 120/2012.), (što dokazuje potvrdom o dugotrajnoj nezaposlenosti obaju roditelja iz</w:t>
      </w:r>
      <w:r w:rsidRPr="00AB0E4A">
        <w:rPr>
          <w:spacing w:val="-42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područnoga ureda Hrvatskoga zavoda za</w:t>
      </w:r>
      <w:r w:rsidRPr="00AB0E4A">
        <w:rPr>
          <w:spacing w:val="-20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zapošljavanje);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70"/>
        <w:ind w:right="150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 xml:space="preserve">živi uz samohranoga roditelja (roditelj koji nije u braku i ne živi u izvanbračnoj zajednici, a sam se skrbi o svome djetetu i uzdržava ga) korisnika socijalne skrbi, u smislu članaka 4., 21. </w:t>
      </w:r>
      <w:r w:rsidR="00B517F9" w:rsidRPr="00AB0E4A">
        <w:rPr>
          <w:sz w:val="22"/>
          <w:szCs w:val="22"/>
          <w:lang w:val="hr-HR"/>
        </w:rPr>
        <w:t>I</w:t>
      </w:r>
      <w:r w:rsidRPr="00AB0E4A">
        <w:rPr>
          <w:sz w:val="22"/>
          <w:szCs w:val="22"/>
          <w:lang w:val="hr-HR"/>
        </w:rPr>
        <w:t xml:space="preserve"> 30. Zakona o socijalnoj skrbi (»Narodne novine«, broj: 157/2013. 152/2014. </w:t>
      </w:r>
      <w:r w:rsidR="00B517F9" w:rsidRPr="00AB0E4A">
        <w:rPr>
          <w:sz w:val="22"/>
          <w:szCs w:val="22"/>
          <w:lang w:val="hr-HR"/>
        </w:rPr>
        <w:t>I</w:t>
      </w:r>
      <w:r w:rsidRPr="00AB0E4A">
        <w:rPr>
          <w:sz w:val="22"/>
          <w:szCs w:val="22"/>
          <w:lang w:val="hr-HR"/>
        </w:rPr>
        <w:t xml:space="preserve"> 99/2015.) te posjeduje rješenje ili drugi upravni akt centra za socijalnu skrb ili nadležnoga tijela u jedinici lokalne ili područne (regionalne) jedinice i Grada Zagreba o pravu samohranoga roditelja kao korisnika socijalne skrbi (što dokazuje potvrdom o korištenju socijalne pomoći, rješenjem ili drugim upravnim aktom centra za socijalnu skrb ili nadležnoga tijela u jedinici lokalne ili područne /regionalne/ jedinice i Grada Zagreba o pravu samohranoga roditelja u statusu socijalne skrbi koje su izdale ovlaštene službe u zdravstvu, socijalnoj skrbi i/ili za</w:t>
      </w:r>
      <w:r w:rsidRPr="00AB0E4A">
        <w:rPr>
          <w:spacing w:val="-10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zapošljavanje);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ind w:right="142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lastRenderedPageBreak/>
        <w:t>učenici koji su u posljednja četiri razreda osnovnog obrazovanja osvojili jedno od prvih triju mjesta na državnome i/ili međunarodnome natjecanju iz znanja i/ili natjecanju školskih sportskih društava ostvaruju dodatnih šest (6)</w:t>
      </w:r>
      <w:r w:rsidRPr="00AB0E4A">
        <w:rPr>
          <w:spacing w:val="-39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bodova;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spacing w:before="1"/>
        <w:ind w:right="467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učenik koji je u posljednja četiri razreda osnovnog obrazovanja imao ocjenu iz vladanja uzorno ostvaruje pet (5) dodatnih</w:t>
      </w:r>
      <w:r w:rsidRPr="00AB0E4A">
        <w:rPr>
          <w:spacing w:val="-30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bodova;</w:t>
      </w:r>
    </w:p>
    <w:p w:rsidR="00AB0E4A" w:rsidRPr="00AB0E4A" w:rsidRDefault="00AB0E4A" w:rsidP="00AB0E4A">
      <w:pPr>
        <w:pStyle w:val="Odlomakpopisa"/>
        <w:widowControl w:val="0"/>
        <w:numPr>
          <w:ilvl w:val="0"/>
          <w:numId w:val="16"/>
        </w:numPr>
        <w:tabs>
          <w:tab w:val="left" w:pos="321"/>
        </w:tabs>
        <w:autoSpaceDE w:val="0"/>
        <w:autoSpaceDN w:val="0"/>
        <w:ind w:right="491" w:firstLine="0"/>
        <w:contextualSpacing w:val="0"/>
        <w:jc w:val="both"/>
        <w:rPr>
          <w:sz w:val="22"/>
          <w:szCs w:val="22"/>
          <w:lang w:val="hr-HR"/>
        </w:rPr>
      </w:pPr>
      <w:r w:rsidRPr="00AB0E4A">
        <w:rPr>
          <w:sz w:val="22"/>
          <w:szCs w:val="22"/>
          <w:lang w:val="hr-HR"/>
        </w:rPr>
        <w:t>učenik čiji se brat odnosno sestra (ili više njih) redovito školuje i stanuje</w:t>
      </w:r>
      <w:r w:rsidRPr="00AB0E4A">
        <w:rPr>
          <w:spacing w:val="-41"/>
          <w:sz w:val="22"/>
          <w:szCs w:val="22"/>
          <w:lang w:val="hr-HR"/>
        </w:rPr>
        <w:t xml:space="preserve"> </w:t>
      </w:r>
      <w:r w:rsidRPr="00AB0E4A">
        <w:rPr>
          <w:sz w:val="22"/>
          <w:szCs w:val="22"/>
          <w:lang w:val="hr-HR"/>
        </w:rPr>
        <w:t>izvan mjesta stalnog prebivališta ostvaruje pet (5) dodatnih bodova po broju braće i sestara.</w:t>
      </w:r>
    </w:p>
    <w:p w:rsidR="00AB0E4A" w:rsidRPr="00AB0E4A" w:rsidRDefault="00AB0E4A" w:rsidP="00AB0E4A">
      <w:pPr>
        <w:pStyle w:val="Tijeloteksta"/>
        <w:ind w:right="839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Za ostvarivanje navedenih prava iz ove točke učenik je dužan dokazati status odgovarajućim dokumentima nadležnih tijela.</w:t>
      </w:r>
    </w:p>
    <w:p w:rsidR="00AB0E4A" w:rsidRPr="00AB0E4A" w:rsidRDefault="00AB0E4A" w:rsidP="00AB0E4A">
      <w:pPr>
        <w:pStyle w:val="Tijeloteksta"/>
        <w:ind w:right="1079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Ako je učenik sudjelovao na nekoliko natjecanja ili na natjecanjima iz više područja, vrsta i razina, boduje mu se najpovoljniji rezultat.</w:t>
      </w:r>
    </w:p>
    <w:p w:rsidR="00AB0E4A" w:rsidRPr="00AB0E4A" w:rsidRDefault="00AB0E4A" w:rsidP="00AB0E4A">
      <w:pPr>
        <w:pStyle w:val="Tijeloteksta"/>
        <w:spacing w:before="1"/>
        <w:ind w:right="158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Uvjerenje o sudjelovanju ili diplomu o ostvarenome rezultatu na natjecanju za državno natjecanje izdaje Agencija za odgoj i obrazovanje, a za natjecanje školskih sportskih društava Hrvatski školski sportski savez.</w:t>
      </w:r>
    </w:p>
    <w:p w:rsidR="00AB0E4A" w:rsidRPr="00AB0E4A" w:rsidRDefault="00AB0E4A" w:rsidP="00AB0E4A">
      <w:pPr>
        <w:pStyle w:val="Tijeloteksta"/>
        <w:ind w:right="143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Vrednuju se državna natjecanja iz znanja iz Kataloga natjecanja i smotri učenika i učenica osnovnih i srednjih škola Republike Hrvatske, koja se provode u organizaciji Agencije za odgoj i obrazovanje, a koja je odobrilo Ministarstvo znanosti i obrazovanja te međunarodna natjecanja koja verificira Agencija za odgoj i obrazovanje.</w:t>
      </w:r>
    </w:p>
    <w:p w:rsidR="00AB0E4A" w:rsidRPr="00AB0E4A" w:rsidRDefault="00AB0E4A" w:rsidP="00AB0E4A">
      <w:pPr>
        <w:pStyle w:val="Tijeloteksta"/>
        <w:spacing w:before="1"/>
        <w:ind w:right="387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Vrednuju se natjecanja školskih sportskih društava koja su ustrojena prema Propisniku Državnoga prvenstva školskih sportskih društava Republike Hrvatske pod nadzorom natjecateljskog povjerenstva Hrvatskoga školskoga sportskog saveza.</w:t>
      </w:r>
    </w:p>
    <w:p w:rsidR="00AB0E4A" w:rsidRPr="00AB0E4A" w:rsidRDefault="00AB0E4A" w:rsidP="004F7E23">
      <w:pPr>
        <w:pStyle w:val="Tijeloteksta"/>
        <w:tabs>
          <w:tab w:val="left" w:pos="3686"/>
          <w:tab w:val="left" w:pos="5812"/>
        </w:tabs>
        <w:ind w:right="158"/>
        <w:jc w:val="both"/>
        <w:rPr>
          <w:rFonts w:ascii="Arial" w:hAnsi="Arial" w:cs="Arial"/>
          <w:sz w:val="22"/>
          <w:szCs w:val="22"/>
          <w:lang w:val="hr-HR"/>
        </w:rPr>
      </w:pPr>
      <w:r w:rsidRPr="00AB0E4A">
        <w:rPr>
          <w:rFonts w:ascii="Arial" w:hAnsi="Arial" w:cs="Arial"/>
          <w:sz w:val="22"/>
          <w:szCs w:val="22"/>
          <w:lang w:val="hr-HR"/>
        </w:rPr>
        <w:t>Iznimno, o posebnim uvjetima prijma u učenički dom pri rješavanju pojedinačnih slučajeva koji ni</w:t>
      </w:r>
      <w:r w:rsidR="00A7596C">
        <w:rPr>
          <w:rFonts w:ascii="Arial" w:hAnsi="Arial" w:cs="Arial"/>
          <w:sz w:val="22"/>
          <w:szCs w:val="22"/>
          <w:lang w:val="hr-HR"/>
        </w:rPr>
        <w:t xml:space="preserve">su utvrđeni točkama V. i VI. </w:t>
      </w:r>
      <w:r w:rsidR="00B517F9">
        <w:rPr>
          <w:rFonts w:ascii="Arial" w:hAnsi="Arial" w:cs="Arial"/>
          <w:sz w:val="22"/>
          <w:szCs w:val="22"/>
          <w:lang w:val="hr-HR"/>
        </w:rPr>
        <w:t>o</w:t>
      </w:r>
      <w:r w:rsidR="00A7596C">
        <w:rPr>
          <w:rFonts w:ascii="Arial" w:hAnsi="Arial" w:cs="Arial"/>
          <w:sz w:val="22"/>
          <w:szCs w:val="22"/>
          <w:lang w:val="hr-HR"/>
        </w:rPr>
        <w:t>vog</w:t>
      </w:r>
      <w:r w:rsidRPr="00AB0E4A">
        <w:rPr>
          <w:rFonts w:ascii="Arial" w:hAnsi="Arial" w:cs="Arial"/>
          <w:sz w:val="22"/>
          <w:szCs w:val="22"/>
          <w:lang w:val="hr-HR"/>
        </w:rPr>
        <w:t xml:space="preserve"> </w:t>
      </w:r>
      <w:r w:rsidR="00A7596C">
        <w:rPr>
          <w:rFonts w:ascii="Arial" w:hAnsi="Arial" w:cs="Arial"/>
          <w:sz w:val="22"/>
          <w:szCs w:val="22"/>
          <w:lang w:val="hr-HR"/>
        </w:rPr>
        <w:t>Natječaja</w:t>
      </w:r>
      <w:r w:rsidRPr="00AB0E4A">
        <w:rPr>
          <w:rFonts w:ascii="Arial" w:hAnsi="Arial" w:cs="Arial"/>
          <w:sz w:val="22"/>
          <w:szCs w:val="22"/>
          <w:lang w:val="hr-HR"/>
        </w:rPr>
        <w:t xml:space="preserve"> ili se ne utvrde na temelju točke VII. ov</w:t>
      </w:r>
      <w:r w:rsidR="00A7596C">
        <w:rPr>
          <w:rFonts w:ascii="Arial" w:hAnsi="Arial" w:cs="Arial"/>
          <w:sz w:val="22"/>
          <w:szCs w:val="22"/>
          <w:lang w:val="hr-HR"/>
        </w:rPr>
        <w:t>og Natječaja</w:t>
      </w:r>
      <w:r w:rsidRPr="00AB0E4A">
        <w:rPr>
          <w:rFonts w:ascii="Arial" w:hAnsi="Arial" w:cs="Arial"/>
          <w:sz w:val="22"/>
          <w:szCs w:val="22"/>
          <w:lang w:val="hr-HR"/>
        </w:rPr>
        <w:t>, odlučuje ravnatelj doma uz suglasnost županijskoga upravnog odjela nadležnog za obrazovanje, ureda državne uprave u županiji</w:t>
      </w:r>
      <w:r w:rsidR="00A7596C">
        <w:rPr>
          <w:rFonts w:ascii="Arial" w:hAnsi="Arial" w:cs="Arial"/>
          <w:sz w:val="22"/>
          <w:szCs w:val="22"/>
          <w:lang w:val="hr-HR"/>
        </w:rPr>
        <w:t xml:space="preserve">. </w:t>
      </w:r>
      <w:r w:rsidRPr="00AB0E4A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237852" w:rsidRPr="007F5640" w:rsidRDefault="00B517F9" w:rsidP="007F5640">
      <w:pPr>
        <w:pStyle w:val="t-9-8"/>
        <w:spacing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5640">
        <w:rPr>
          <w:rFonts w:ascii="Arial" w:hAnsi="Arial" w:cs="Arial"/>
          <w:b/>
          <w:color w:val="000000"/>
          <w:sz w:val="22"/>
          <w:szCs w:val="22"/>
        </w:rPr>
        <w:t>VII.</w:t>
      </w:r>
    </w:p>
    <w:p w:rsidR="007F5640" w:rsidRPr="007F5640" w:rsidRDefault="007F5640" w:rsidP="007F5640">
      <w:pPr>
        <w:pStyle w:val="Tijeloteksta"/>
        <w:spacing w:before="1"/>
        <w:ind w:left="142"/>
        <w:jc w:val="both"/>
        <w:rPr>
          <w:rFonts w:ascii="Arial" w:hAnsi="Arial" w:cs="Arial"/>
          <w:sz w:val="22"/>
          <w:szCs w:val="22"/>
          <w:lang w:val="hr-HR"/>
        </w:rPr>
      </w:pPr>
      <w:r w:rsidRPr="007F5640">
        <w:rPr>
          <w:rFonts w:ascii="Arial" w:hAnsi="Arial" w:cs="Arial"/>
          <w:sz w:val="22"/>
          <w:szCs w:val="22"/>
          <w:lang w:val="hr-HR"/>
        </w:rPr>
        <w:t>Učenici će se prijavljivati za prijam i upisivati u učeničke domove u školskoj godini 2017./2018. u ljetnome i jesenskome upisnom roku.</w:t>
      </w:r>
    </w:p>
    <w:p w:rsidR="00847C03" w:rsidRDefault="00847C03" w:rsidP="00847C03">
      <w:pPr>
        <w:pStyle w:val="Tijeloteksta"/>
        <w:ind w:left="0"/>
        <w:rPr>
          <w:rFonts w:ascii="Arial" w:hAnsi="Arial" w:cs="Arial"/>
          <w:sz w:val="22"/>
          <w:szCs w:val="22"/>
        </w:rPr>
      </w:pPr>
    </w:p>
    <w:p w:rsidR="004F7E23" w:rsidRPr="00847C03" w:rsidRDefault="004F7E23" w:rsidP="00847C03">
      <w:pPr>
        <w:pStyle w:val="Tijeloteksta"/>
        <w:ind w:left="0"/>
        <w:rPr>
          <w:rFonts w:ascii="Arial" w:hAnsi="Arial" w:cs="Arial"/>
          <w:sz w:val="22"/>
          <w:szCs w:val="22"/>
        </w:rPr>
      </w:pPr>
    </w:p>
    <w:p w:rsidR="004F7E23" w:rsidRDefault="00847C03" w:rsidP="004F7E23">
      <w:pPr>
        <w:pStyle w:val="Tijeloteksta"/>
        <w:ind w:left="4387" w:right="4387"/>
        <w:jc w:val="center"/>
        <w:rPr>
          <w:i/>
          <w:sz w:val="22"/>
          <w:szCs w:val="22"/>
          <w:lang w:val="hr-HR"/>
        </w:rPr>
      </w:pPr>
      <w:proofErr w:type="gramStart"/>
      <w:r>
        <w:rPr>
          <w:rFonts w:ascii="Arial" w:hAnsi="Arial" w:cs="Arial"/>
          <w:b/>
          <w:sz w:val="22"/>
          <w:szCs w:val="22"/>
        </w:rPr>
        <w:t>VIII</w:t>
      </w:r>
      <w:r w:rsidRPr="00847C03">
        <w:rPr>
          <w:rFonts w:ascii="Arial" w:hAnsi="Arial" w:cs="Arial"/>
          <w:b/>
          <w:sz w:val="22"/>
          <w:szCs w:val="22"/>
        </w:rPr>
        <w:t>.</w:t>
      </w:r>
      <w:proofErr w:type="gramEnd"/>
      <w:r w:rsidR="004F7E23">
        <w:rPr>
          <w:sz w:val="22"/>
          <w:szCs w:val="22"/>
          <w:lang w:val="hr-HR"/>
        </w:rPr>
        <w:t xml:space="preserve">                                                     </w:t>
      </w:r>
    </w:p>
    <w:p w:rsidR="00847C03" w:rsidRPr="005E52C9" w:rsidRDefault="004F7E23" w:rsidP="004F7E23">
      <w:pPr>
        <w:tabs>
          <w:tab w:val="left" w:pos="6237"/>
          <w:tab w:val="left" w:pos="9639"/>
        </w:tabs>
        <w:ind w:left="142" w:right="3402"/>
        <w:jc w:val="center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                                          </w:t>
      </w:r>
      <w:r w:rsidR="00847C03" w:rsidRPr="005E52C9">
        <w:rPr>
          <w:i/>
          <w:sz w:val="22"/>
          <w:szCs w:val="22"/>
          <w:lang w:val="hr-HR"/>
        </w:rPr>
        <w:t>Ljetni upisni rok</w:t>
      </w:r>
    </w:p>
    <w:p w:rsidR="00847C03" w:rsidRPr="005E52C9" w:rsidRDefault="00847C03" w:rsidP="00847C03">
      <w:pPr>
        <w:pStyle w:val="Tijeloteksta"/>
        <w:ind w:left="0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Normal"/>
        <w:tblW w:w="9536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52"/>
        <w:gridCol w:w="1984"/>
      </w:tblGrid>
      <w:tr w:rsidR="00847C03" w:rsidRPr="005E52C9" w:rsidTr="00847C03">
        <w:trPr>
          <w:trHeight w:hRule="exact" w:val="548"/>
        </w:trPr>
        <w:tc>
          <w:tcPr>
            <w:tcW w:w="7552" w:type="dxa"/>
          </w:tcPr>
          <w:p w:rsidR="00847C03" w:rsidRPr="005E52C9" w:rsidRDefault="00847C03" w:rsidP="00A90E47">
            <w:pPr>
              <w:pStyle w:val="TableParagraph"/>
              <w:spacing w:before="89"/>
              <w:ind w:left="202" w:right="202"/>
              <w:jc w:val="center"/>
              <w:rPr>
                <w:rFonts w:ascii="Arial" w:hAnsi="Arial" w:cs="Arial"/>
                <w:lang w:val="hr-HR"/>
              </w:rPr>
            </w:pPr>
            <w:r w:rsidRPr="005E52C9">
              <w:rPr>
                <w:rFonts w:ascii="Arial" w:hAnsi="Arial" w:cs="Arial"/>
                <w:lang w:val="hr-HR"/>
              </w:rPr>
              <w:t>Opis postupaka</w:t>
            </w:r>
          </w:p>
        </w:tc>
        <w:tc>
          <w:tcPr>
            <w:tcW w:w="1984" w:type="dxa"/>
          </w:tcPr>
          <w:p w:rsidR="00847C03" w:rsidRPr="005E52C9" w:rsidRDefault="005E52C9" w:rsidP="00847C03">
            <w:pPr>
              <w:pStyle w:val="TableParagraph"/>
              <w:spacing w:before="89"/>
              <w:ind w:left="355" w:right="236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    </w:t>
            </w:r>
            <w:r w:rsidR="00847C03" w:rsidRPr="005E52C9">
              <w:rPr>
                <w:rFonts w:ascii="Arial" w:hAnsi="Arial" w:cs="Arial"/>
                <w:lang w:val="hr-HR"/>
              </w:rPr>
              <w:t>Datum</w:t>
            </w:r>
          </w:p>
        </w:tc>
      </w:tr>
      <w:tr w:rsidR="00847C03" w:rsidRPr="005E52C9" w:rsidTr="00847C03">
        <w:trPr>
          <w:trHeight w:hRule="exact" w:val="594"/>
        </w:trPr>
        <w:tc>
          <w:tcPr>
            <w:tcW w:w="7552" w:type="dxa"/>
          </w:tcPr>
          <w:p w:rsidR="00847C03" w:rsidRPr="005E52C9" w:rsidRDefault="00847C03" w:rsidP="00A90E47">
            <w:pPr>
              <w:pStyle w:val="TableParagraph"/>
              <w:rPr>
                <w:rFonts w:ascii="Arial" w:hAnsi="Arial" w:cs="Arial"/>
                <w:lang w:val="hr-HR"/>
              </w:rPr>
            </w:pPr>
          </w:p>
          <w:p w:rsidR="00847C03" w:rsidRPr="005E52C9" w:rsidRDefault="00847C03" w:rsidP="00A90E47">
            <w:pPr>
              <w:pStyle w:val="TableParagraph"/>
              <w:ind w:left="202" w:right="202"/>
              <w:jc w:val="center"/>
              <w:rPr>
                <w:rFonts w:ascii="Arial" w:hAnsi="Arial" w:cs="Arial"/>
                <w:lang w:val="hr-HR"/>
              </w:rPr>
            </w:pPr>
            <w:r w:rsidRPr="005E52C9">
              <w:rPr>
                <w:rFonts w:ascii="Arial" w:hAnsi="Arial" w:cs="Arial"/>
                <w:lang w:val="hr-HR"/>
              </w:rPr>
              <w:t>Prijava kandidata</w:t>
            </w:r>
          </w:p>
        </w:tc>
        <w:tc>
          <w:tcPr>
            <w:tcW w:w="1984" w:type="dxa"/>
            <w:vAlign w:val="center"/>
          </w:tcPr>
          <w:p w:rsidR="00847C03" w:rsidRPr="005E52C9" w:rsidRDefault="00847C03" w:rsidP="00847C03">
            <w:pPr>
              <w:pStyle w:val="TableParagraph"/>
              <w:spacing w:before="207" w:line="310" w:lineRule="exact"/>
              <w:jc w:val="center"/>
              <w:rPr>
                <w:rFonts w:ascii="Arial" w:hAnsi="Arial" w:cs="Arial"/>
                <w:b/>
                <w:lang w:val="hr-HR"/>
              </w:rPr>
            </w:pPr>
            <w:r w:rsidRPr="005E52C9">
              <w:rPr>
                <w:rFonts w:ascii="Arial" w:hAnsi="Arial" w:cs="Arial"/>
                <w:b/>
                <w:lang w:val="hr-HR"/>
              </w:rPr>
              <w:t>12. 7. 2017.</w:t>
            </w:r>
          </w:p>
        </w:tc>
      </w:tr>
      <w:tr w:rsidR="00847C03" w:rsidRPr="005E52C9" w:rsidTr="00847C03">
        <w:trPr>
          <w:trHeight w:hRule="exact" w:val="844"/>
        </w:trPr>
        <w:tc>
          <w:tcPr>
            <w:tcW w:w="7552" w:type="dxa"/>
          </w:tcPr>
          <w:p w:rsidR="00847C03" w:rsidRPr="005E52C9" w:rsidRDefault="00847C03" w:rsidP="00A90E47">
            <w:pPr>
              <w:pStyle w:val="TableParagraph"/>
              <w:rPr>
                <w:rFonts w:ascii="Arial" w:hAnsi="Arial" w:cs="Arial"/>
                <w:lang w:val="hr-HR"/>
              </w:rPr>
            </w:pPr>
          </w:p>
          <w:p w:rsidR="00847C03" w:rsidRPr="005E52C9" w:rsidRDefault="00847C03" w:rsidP="004F7E23">
            <w:pPr>
              <w:pStyle w:val="TableParagraph"/>
              <w:ind w:right="201"/>
              <w:jc w:val="center"/>
              <w:rPr>
                <w:rFonts w:ascii="Arial" w:hAnsi="Arial" w:cs="Arial"/>
                <w:b/>
                <w:lang w:val="hr-HR"/>
              </w:rPr>
            </w:pPr>
            <w:r w:rsidRPr="005E52C9">
              <w:rPr>
                <w:rFonts w:ascii="Arial" w:hAnsi="Arial" w:cs="Arial"/>
                <w:b/>
                <w:lang w:val="hr-HR"/>
              </w:rPr>
              <w:t>Objava konačnih ljestvica poretka učenika</w:t>
            </w:r>
            <w:r w:rsidR="004F7E23">
              <w:rPr>
                <w:rFonts w:ascii="Arial" w:hAnsi="Arial" w:cs="Arial"/>
                <w:b/>
                <w:lang w:val="hr-HR"/>
              </w:rPr>
              <w:t xml:space="preserve"> (na oglasnoj ploči i mrežnim stranicama Doma)</w:t>
            </w:r>
          </w:p>
        </w:tc>
        <w:tc>
          <w:tcPr>
            <w:tcW w:w="1984" w:type="dxa"/>
          </w:tcPr>
          <w:p w:rsidR="00847C03" w:rsidRPr="005E52C9" w:rsidRDefault="00847C03" w:rsidP="00A90E47">
            <w:pPr>
              <w:pStyle w:val="TableParagraph"/>
              <w:rPr>
                <w:rFonts w:ascii="Arial" w:hAnsi="Arial" w:cs="Arial"/>
                <w:lang w:val="hr-HR"/>
              </w:rPr>
            </w:pPr>
          </w:p>
          <w:p w:rsidR="00847C03" w:rsidRPr="005E52C9" w:rsidRDefault="00847C03" w:rsidP="00847C03">
            <w:pPr>
              <w:pStyle w:val="TableParagraph"/>
              <w:spacing w:before="207" w:line="310" w:lineRule="exact"/>
              <w:ind w:left="417"/>
              <w:rPr>
                <w:rFonts w:ascii="Arial" w:hAnsi="Arial" w:cs="Arial"/>
                <w:b/>
                <w:lang w:val="hr-HR"/>
              </w:rPr>
            </w:pPr>
            <w:r w:rsidRPr="005E52C9">
              <w:rPr>
                <w:rFonts w:ascii="Arial" w:hAnsi="Arial" w:cs="Arial"/>
                <w:b/>
                <w:lang w:val="hr-HR"/>
              </w:rPr>
              <w:t>13. 7. 2017.</w:t>
            </w:r>
          </w:p>
        </w:tc>
      </w:tr>
      <w:tr w:rsidR="00847C03" w:rsidRPr="005E52C9" w:rsidTr="001B253D">
        <w:trPr>
          <w:trHeight w:hRule="exact" w:val="1391"/>
        </w:trPr>
        <w:tc>
          <w:tcPr>
            <w:tcW w:w="7552" w:type="dxa"/>
          </w:tcPr>
          <w:p w:rsidR="00847C03" w:rsidRPr="005E52C9" w:rsidRDefault="00847C03" w:rsidP="00A90E47">
            <w:pPr>
              <w:pStyle w:val="TableParagraph"/>
              <w:spacing w:before="9"/>
              <w:rPr>
                <w:rFonts w:ascii="Arial" w:hAnsi="Arial" w:cs="Arial"/>
                <w:lang w:val="hr-HR"/>
              </w:rPr>
            </w:pPr>
          </w:p>
          <w:p w:rsidR="00847C03" w:rsidRPr="005E52C9" w:rsidRDefault="00847C03" w:rsidP="00A90E47">
            <w:pPr>
              <w:pStyle w:val="TableParagraph"/>
              <w:spacing w:line="306" w:lineRule="exact"/>
              <w:ind w:left="202" w:right="199"/>
              <w:jc w:val="center"/>
              <w:rPr>
                <w:rFonts w:ascii="Arial" w:hAnsi="Arial" w:cs="Arial"/>
                <w:b/>
                <w:lang w:val="hr-HR"/>
              </w:rPr>
            </w:pPr>
            <w:r w:rsidRPr="005E52C9">
              <w:rPr>
                <w:rFonts w:ascii="Arial" w:hAnsi="Arial" w:cs="Arial"/>
                <w:b/>
                <w:color w:val="221F1F"/>
                <w:lang w:val="hr-HR"/>
              </w:rPr>
              <w:t>Upis u učenički dom</w:t>
            </w:r>
          </w:p>
          <w:p w:rsidR="00847C03" w:rsidRPr="005E52C9" w:rsidRDefault="00847C03" w:rsidP="00A90E47">
            <w:pPr>
              <w:pStyle w:val="TableParagraph"/>
              <w:ind w:left="202" w:right="212"/>
              <w:jc w:val="center"/>
              <w:rPr>
                <w:rFonts w:ascii="Arial" w:hAnsi="Arial" w:cs="Arial"/>
                <w:lang w:val="hr-HR"/>
              </w:rPr>
            </w:pPr>
            <w:r w:rsidRPr="005E52C9">
              <w:rPr>
                <w:rFonts w:ascii="Arial" w:hAnsi="Arial" w:cs="Arial"/>
                <w:color w:val="221F1F"/>
                <w:lang w:val="hr-HR"/>
              </w:rPr>
              <w:t>(Učenik je dužan donijeti potvrdu škole o upisu u školu ili mjestu koje je zauzeo na konačnoj ljestvici poretka, a koja sadrži pečat škole i potpis ravnatelja.)</w:t>
            </w:r>
          </w:p>
        </w:tc>
        <w:tc>
          <w:tcPr>
            <w:tcW w:w="1984" w:type="dxa"/>
          </w:tcPr>
          <w:p w:rsidR="00847C03" w:rsidRPr="005E52C9" w:rsidRDefault="00847C03" w:rsidP="00A90E47">
            <w:pPr>
              <w:pStyle w:val="TableParagraph"/>
              <w:rPr>
                <w:rFonts w:ascii="Arial" w:hAnsi="Arial" w:cs="Arial"/>
                <w:lang w:val="hr-HR"/>
              </w:rPr>
            </w:pPr>
          </w:p>
          <w:p w:rsidR="00847C03" w:rsidRPr="005E52C9" w:rsidRDefault="00847C03" w:rsidP="00847C03">
            <w:pPr>
              <w:pStyle w:val="TableParagraph"/>
              <w:spacing w:before="224" w:line="310" w:lineRule="exact"/>
              <w:ind w:left="417"/>
              <w:rPr>
                <w:rFonts w:ascii="Arial" w:hAnsi="Arial" w:cs="Arial"/>
                <w:b/>
                <w:lang w:val="hr-HR"/>
              </w:rPr>
            </w:pPr>
            <w:r w:rsidRPr="005E52C9">
              <w:rPr>
                <w:rFonts w:ascii="Arial" w:hAnsi="Arial" w:cs="Arial"/>
                <w:b/>
                <w:lang w:val="hr-HR"/>
              </w:rPr>
              <w:t>13. 7. 2017.</w:t>
            </w:r>
          </w:p>
        </w:tc>
      </w:tr>
      <w:tr w:rsidR="00847C03" w:rsidRPr="005E52C9" w:rsidTr="00847C03">
        <w:trPr>
          <w:trHeight w:hRule="exact" w:val="703"/>
        </w:trPr>
        <w:tc>
          <w:tcPr>
            <w:tcW w:w="7552" w:type="dxa"/>
          </w:tcPr>
          <w:p w:rsidR="00847C03" w:rsidRPr="005E52C9" w:rsidRDefault="00847C03" w:rsidP="00A90E47">
            <w:pPr>
              <w:pStyle w:val="TableParagraph"/>
              <w:spacing w:before="3"/>
              <w:rPr>
                <w:rFonts w:ascii="Arial" w:hAnsi="Arial" w:cs="Arial"/>
                <w:lang w:val="hr-HR"/>
              </w:rPr>
            </w:pPr>
          </w:p>
          <w:p w:rsidR="00847C03" w:rsidRPr="005E52C9" w:rsidRDefault="00847C03" w:rsidP="00A90E47">
            <w:pPr>
              <w:pStyle w:val="TableParagraph"/>
              <w:ind w:left="202" w:right="203"/>
              <w:jc w:val="center"/>
              <w:rPr>
                <w:rFonts w:ascii="Arial" w:hAnsi="Arial" w:cs="Arial"/>
                <w:lang w:val="hr-HR"/>
              </w:rPr>
            </w:pPr>
            <w:r w:rsidRPr="005E52C9">
              <w:rPr>
                <w:rFonts w:ascii="Arial" w:hAnsi="Arial" w:cs="Arial"/>
                <w:lang w:val="hr-HR"/>
              </w:rPr>
              <w:t>Objava slobodnih mjesta za jesenski rok</w:t>
            </w:r>
          </w:p>
        </w:tc>
        <w:tc>
          <w:tcPr>
            <w:tcW w:w="1984" w:type="dxa"/>
          </w:tcPr>
          <w:p w:rsidR="00847C03" w:rsidRPr="005E52C9" w:rsidRDefault="00847C03" w:rsidP="00847C03">
            <w:pPr>
              <w:pStyle w:val="TableParagraph"/>
              <w:spacing w:before="207" w:line="310" w:lineRule="exact"/>
              <w:jc w:val="center"/>
              <w:rPr>
                <w:rFonts w:ascii="Arial" w:hAnsi="Arial" w:cs="Arial"/>
                <w:b/>
                <w:lang w:val="hr-HR"/>
              </w:rPr>
            </w:pPr>
            <w:r w:rsidRPr="005E52C9">
              <w:rPr>
                <w:rFonts w:ascii="Arial" w:hAnsi="Arial" w:cs="Arial"/>
                <w:b/>
                <w:lang w:val="hr-HR"/>
              </w:rPr>
              <w:t>14. 7. 2017.</w:t>
            </w:r>
          </w:p>
        </w:tc>
      </w:tr>
    </w:tbl>
    <w:p w:rsidR="004F7E23" w:rsidRDefault="004F7E23" w:rsidP="00847C03">
      <w:pPr>
        <w:pStyle w:val="Tijeloteksta"/>
        <w:spacing w:before="8"/>
        <w:ind w:left="0"/>
        <w:rPr>
          <w:rFonts w:ascii="Arial" w:hAnsi="Arial" w:cs="Arial"/>
          <w:sz w:val="22"/>
          <w:szCs w:val="22"/>
        </w:rPr>
      </w:pPr>
    </w:p>
    <w:p w:rsidR="00EE7D45" w:rsidRDefault="00EE7D45" w:rsidP="00847C03">
      <w:pPr>
        <w:pStyle w:val="Tijeloteksta"/>
        <w:spacing w:before="8"/>
        <w:ind w:left="0"/>
        <w:rPr>
          <w:rFonts w:ascii="Arial" w:hAnsi="Arial" w:cs="Arial"/>
          <w:sz w:val="22"/>
          <w:szCs w:val="22"/>
        </w:rPr>
      </w:pPr>
    </w:p>
    <w:p w:rsidR="004F7E23" w:rsidRDefault="004F7E23" w:rsidP="00847C03">
      <w:pPr>
        <w:pStyle w:val="Tijeloteksta"/>
        <w:spacing w:before="8"/>
        <w:ind w:left="0"/>
        <w:rPr>
          <w:rFonts w:ascii="Arial" w:hAnsi="Arial" w:cs="Arial"/>
          <w:sz w:val="22"/>
          <w:szCs w:val="22"/>
        </w:rPr>
      </w:pPr>
    </w:p>
    <w:p w:rsidR="004F7E23" w:rsidRPr="004F7E23" w:rsidRDefault="004F7E23" w:rsidP="004F7E23">
      <w:pPr>
        <w:pStyle w:val="Tijeloteksta"/>
        <w:ind w:left="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F7E23">
        <w:rPr>
          <w:rFonts w:ascii="Arial" w:hAnsi="Arial" w:cs="Arial"/>
          <w:b/>
          <w:sz w:val="22"/>
          <w:szCs w:val="22"/>
        </w:rPr>
        <w:lastRenderedPageBreak/>
        <w:t>IX.</w:t>
      </w:r>
      <w:proofErr w:type="gramEnd"/>
    </w:p>
    <w:p w:rsidR="00847C03" w:rsidRPr="00EE7D45" w:rsidRDefault="00847C03" w:rsidP="004F7E23">
      <w:pPr>
        <w:spacing w:before="89"/>
        <w:ind w:left="3686" w:right="3543"/>
        <w:jc w:val="center"/>
        <w:rPr>
          <w:sz w:val="22"/>
          <w:szCs w:val="22"/>
          <w:lang w:val="hr-HR"/>
        </w:rPr>
      </w:pPr>
      <w:r w:rsidRPr="00EE7D45">
        <w:rPr>
          <w:i/>
          <w:color w:val="221F1F"/>
          <w:sz w:val="22"/>
          <w:szCs w:val="22"/>
          <w:lang w:val="hr-HR"/>
        </w:rPr>
        <w:t>Jesenski upisni rok</w:t>
      </w:r>
    </w:p>
    <w:tbl>
      <w:tblPr>
        <w:tblStyle w:val="TableNormal"/>
        <w:tblpPr w:leftFromText="180" w:rightFromText="180" w:vertAnchor="text" w:horzAnchor="margin" w:tblpXSpec="center" w:tblpY="552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54"/>
        <w:gridCol w:w="2268"/>
      </w:tblGrid>
      <w:tr w:rsidR="004F7E23" w:rsidRPr="004F7E23" w:rsidTr="00A90E47">
        <w:trPr>
          <w:trHeight w:hRule="exact" w:val="547"/>
        </w:trPr>
        <w:tc>
          <w:tcPr>
            <w:tcW w:w="7654" w:type="dxa"/>
          </w:tcPr>
          <w:p w:rsidR="004F7E23" w:rsidRPr="004F7E23" w:rsidRDefault="004F7E23" w:rsidP="00A90E47">
            <w:pPr>
              <w:pStyle w:val="TableParagraph"/>
              <w:spacing w:before="88"/>
              <w:ind w:left="216" w:right="217"/>
              <w:jc w:val="center"/>
              <w:rPr>
                <w:rFonts w:ascii="Arial" w:hAnsi="Arial" w:cs="Arial"/>
                <w:lang w:val="hr-HR"/>
              </w:rPr>
            </w:pPr>
            <w:r w:rsidRPr="004F7E23">
              <w:rPr>
                <w:rFonts w:ascii="Arial" w:hAnsi="Arial" w:cs="Arial"/>
                <w:lang w:val="hr-HR"/>
              </w:rPr>
              <w:t>Opis postupaka</w:t>
            </w:r>
          </w:p>
        </w:tc>
        <w:tc>
          <w:tcPr>
            <w:tcW w:w="2268" w:type="dxa"/>
          </w:tcPr>
          <w:p w:rsidR="004F7E23" w:rsidRPr="004F7E23" w:rsidRDefault="004F7E23" w:rsidP="00A90E47">
            <w:pPr>
              <w:pStyle w:val="TableParagraph"/>
              <w:spacing w:before="88"/>
              <w:ind w:left="130" w:right="131"/>
              <w:jc w:val="center"/>
              <w:rPr>
                <w:rFonts w:ascii="Arial" w:hAnsi="Arial" w:cs="Arial"/>
              </w:rPr>
            </w:pPr>
            <w:r w:rsidRPr="004F7E23">
              <w:rPr>
                <w:rFonts w:ascii="Arial" w:hAnsi="Arial" w:cs="Arial"/>
              </w:rPr>
              <w:t>Datum</w:t>
            </w:r>
          </w:p>
        </w:tc>
      </w:tr>
      <w:tr w:rsidR="004F7E23" w:rsidRPr="004F7E23" w:rsidTr="00A90E47">
        <w:trPr>
          <w:trHeight w:hRule="exact" w:val="747"/>
        </w:trPr>
        <w:tc>
          <w:tcPr>
            <w:tcW w:w="7654" w:type="dxa"/>
          </w:tcPr>
          <w:p w:rsidR="004F7E23" w:rsidRPr="004F7E23" w:rsidRDefault="004F7E23" w:rsidP="00A90E47">
            <w:pPr>
              <w:pStyle w:val="TableParagraph"/>
              <w:rPr>
                <w:rFonts w:ascii="Arial" w:hAnsi="Arial" w:cs="Arial"/>
                <w:lang w:val="hr-HR"/>
              </w:rPr>
            </w:pPr>
          </w:p>
          <w:p w:rsidR="004F7E23" w:rsidRPr="004F7E23" w:rsidRDefault="004F7E23" w:rsidP="00A90E47">
            <w:pPr>
              <w:pStyle w:val="TableParagraph"/>
              <w:ind w:left="216" w:right="218"/>
              <w:jc w:val="center"/>
              <w:rPr>
                <w:rFonts w:ascii="Arial" w:hAnsi="Arial" w:cs="Arial"/>
                <w:lang w:val="hr-HR"/>
              </w:rPr>
            </w:pPr>
            <w:r w:rsidRPr="004F7E23">
              <w:rPr>
                <w:rFonts w:ascii="Arial" w:hAnsi="Arial" w:cs="Arial"/>
                <w:lang w:val="hr-HR"/>
              </w:rPr>
              <w:t>Prijava kandidata</w:t>
            </w:r>
          </w:p>
        </w:tc>
        <w:tc>
          <w:tcPr>
            <w:tcW w:w="2268" w:type="dxa"/>
          </w:tcPr>
          <w:p w:rsidR="004F7E23" w:rsidRPr="004F7E23" w:rsidRDefault="004F7E23" w:rsidP="00A90E47">
            <w:pPr>
              <w:pStyle w:val="TableParagraph"/>
              <w:spacing w:before="207" w:line="310" w:lineRule="exact"/>
              <w:jc w:val="center"/>
              <w:rPr>
                <w:rFonts w:ascii="Arial" w:hAnsi="Arial" w:cs="Arial"/>
                <w:b/>
              </w:rPr>
            </w:pPr>
            <w:r w:rsidRPr="004F7E23">
              <w:rPr>
                <w:rFonts w:ascii="Arial" w:hAnsi="Arial" w:cs="Arial"/>
                <w:b/>
              </w:rPr>
              <w:t>31. 8. 2017.</w:t>
            </w:r>
          </w:p>
        </w:tc>
      </w:tr>
      <w:tr w:rsidR="004F7E23" w:rsidRPr="004F7E23" w:rsidTr="00A90E47">
        <w:trPr>
          <w:trHeight w:hRule="exact" w:val="1411"/>
        </w:trPr>
        <w:tc>
          <w:tcPr>
            <w:tcW w:w="7654" w:type="dxa"/>
          </w:tcPr>
          <w:p w:rsidR="004F7E23" w:rsidRPr="004F7E23" w:rsidRDefault="004F7E23" w:rsidP="00A90E47">
            <w:pPr>
              <w:pStyle w:val="TableParagraph"/>
              <w:spacing w:before="9"/>
              <w:rPr>
                <w:rFonts w:ascii="Arial" w:hAnsi="Arial" w:cs="Arial"/>
                <w:lang w:val="hr-HR"/>
              </w:rPr>
            </w:pPr>
          </w:p>
          <w:p w:rsidR="004F7E23" w:rsidRPr="004F7E23" w:rsidRDefault="004F7E23" w:rsidP="00A90E47">
            <w:pPr>
              <w:pStyle w:val="TableParagraph"/>
              <w:spacing w:line="306" w:lineRule="exact"/>
              <w:ind w:left="216" w:right="217"/>
              <w:jc w:val="center"/>
              <w:rPr>
                <w:rFonts w:ascii="Arial" w:hAnsi="Arial" w:cs="Arial"/>
                <w:b/>
                <w:lang w:val="hr-HR"/>
              </w:rPr>
            </w:pPr>
            <w:r w:rsidRPr="004F7E23">
              <w:rPr>
                <w:rFonts w:ascii="Arial" w:hAnsi="Arial" w:cs="Arial"/>
                <w:b/>
                <w:color w:val="221F1F"/>
                <w:lang w:val="hr-HR"/>
              </w:rPr>
              <w:t>Objava konačnih ljestvica poretka učenika i upis u učenički dom</w:t>
            </w:r>
          </w:p>
          <w:p w:rsidR="004F7E23" w:rsidRPr="004F7E23" w:rsidRDefault="004F7E23" w:rsidP="00A90E47">
            <w:pPr>
              <w:pStyle w:val="TableParagraph"/>
              <w:ind w:left="216" w:right="227"/>
              <w:jc w:val="center"/>
              <w:rPr>
                <w:rFonts w:ascii="Arial" w:hAnsi="Arial" w:cs="Arial"/>
                <w:lang w:val="hr-HR"/>
              </w:rPr>
            </w:pPr>
            <w:r w:rsidRPr="004F7E23">
              <w:rPr>
                <w:rFonts w:ascii="Arial" w:hAnsi="Arial" w:cs="Arial"/>
                <w:color w:val="221F1F"/>
                <w:lang w:val="hr-HR"/>
              </w:rPr>
              <w:t>(Učenik je dužan donijeti potvrdu škole o upisu u školu ili mjestu koje je zauzeo na konačnoj ljestvici poretka, a koja sadrži pečat škole i potpis ravnatelja.)</w:t>
            </w:r>
          </w:p>
        </w:tc>
        <w:tc>
          <w:tcPr>
            <w:tcW w:w="2268" w:type="dxa"/>
          </w:tcPr>
          <w:p w:rsidR="004F7E23" w:rsidRPr="004F7E23" w:rsidRDefault="004F7E23" w:rsidP="00A90E47">
            <w:pPr>
              <w:pStyle w:val="TableParagraph"/>
              <w:rPr>
                <w:rFonts w:ascii="Arial" w:hAnsi="Arial" w:cs="Arial"/>
              </w:rPr>
            </w:pPr>
          </w:p>
          <w:p w:rsidR="004F7E23" w:rsidRPr="004F7E23" w:rsidRDefault="004F7E23" w:rsidP="00A90E47">
            <w:pPr>
              <w:pStyle w:val="TableParagraph"/>
              <w:rPr>
                <w:rFonts w:ascii="Arial" w:hAnsi="Arial" w:cs="Arial"/>
              </w:rPr>
            </w:pPr>
          </w:p>
          <w:p w:rsidR="004F7E23" w:rsidRPr="004F7E23" w:rsidRDefault="004F7E23" w:rsidP="00A90E47">
            <w:pPr>
              <w:pStyle w:val="TableParagraph"/>
              <w:spacing w:before="1"/>
              <w:ind w:left="131" w:right="131"/>
              <w:jc w:val="center"/>
              <w:rPr>
                <w:rFonts w:ascii="Arial" w:hAnsi="Arial" w:cs="Arial"/>
                <w:b/>
              </w:rPr>
            </w:pPr>
            <w:r w:rsidRPr="004F7E23">
              <w:rPr>
                <w:rFonts w:ascii="Arial" w:hAnsi="Arial" w:cs="Arial"/>
                <w:b/>
              </w:rPr>
              <w:t>1. 9. 2017.</w:t>
            </w:r>
          </w:p>
        </w:tc>
      </w:tr>
    </w:tbl>
    <w:p w:rsidR="009E1C41" w:rsidRDefault="009E1C41" w:rsidP="009E1C41">
      <w:pPr>
        <w:ind w:right="3543"/>
        <w:rPr>
          <w:sz w:val="22"/>
          <w:szCs w:val="22"/>
        </w:rPr>
      </w:pPr>
    </w:p>
    <w:p w:rsidR="009E1C41" w:rsidRPr="009E1C41" w:rsidRDefault="009E1C41" w:rsidP="009E1C41">
      <w:pPr>
        <w:rPr>
          <w:sz w:val="22"/>
          <w:szCs w:val="22"/>
        </w:rPr>
      </w:pPr>
    </w:p>
    <w:p w:rsidR="009E1C41" w:rsidRDefault="009E1C41" w:rsidP="009E1C41">
      <w:pPr>
        <w:rPr>
          <w:sz w:val="22"/>
          <w:szCs w:val="22"/>
        </w:rPr>
      </w:pPr>
    </w:p>
    <w:p w:rsidR="00C90854" w:rsidRPr="009E1C41" w:rsidRDefault="00C90854" w:rsidP="009E1C41">
      <w:pPr>
        <w:rPr>
          <w:sz w:val="22"/>
          <w:szCs w:val="22"/>
        </w:rPr>
      </w:pPr>
    </w:p>
    <w:p w:rsidR="009E1C41" w:rsidRPr="00535A55" w:rsidRDefault="009E1C41" w:rsidP="00C90854">
      <w:pPr>
        <w:jc w:val="center"/>
        <w:rPr>
          <w:sz w:val="22"/>
          <w:szCs w:val="22"/>
        </w:rPr>
      </w:pPr>
      <w:r w:rsidRPr="00535A55">
        <w:rPr>
          <w:sz w:val="22"/>
          <w:szCs w:val="22"/>
        </w:rPr>
        <w:t>X.</w:t>
      </w:r>
    </w:p>
    <w:p w:rsidR="009E1C41" w:rsidRPr="00535A55" w:rsidRDefault="009E1C41" w:rsidP="002C108E">
      <w:pPr>
        <w:pStyle w:val="Bezproreda"/>
        <w:spacing w:line="276" w:lineRule="auto"/>
        <w:rPr>
          <w:rFonts w:ascii="Arial" w:hAnsi="Arial" w:cs="Arial"/>
        </w:rPr>
      </w:pPr>
      <w:r w:rsidRPr="00535A55">
        <w:rPr>
          <w:rFonts w:ascii="Arial" w:hAnsi="Arial" w:cs="Arial"/>
          <w:b/>
        </w:rPr>
        <w:t>Za sudjelovanje na natječaju za prijam učenika srednjih škola u Srednjoškolski đački dom u školskoj god. 2017./2018., potrebni su sljedeći dokumenti:</w:t>
      </w:r>
    </w:p>
    <w:p w:rsidR="009B610A" w:rsidRPr="009B610A" w:rsidRDefault="009E1C41" w:rsidP="009B610A">
      <w:pPr>
        <w:pStyle w:val="Bezproreda"/>
        <w:ind w:left="540"/>
        <w:rPr>
          <w:rFonts w:ascii="Arial" w:hAnsi="Arial" w:cs="Arial"/>
          <w:i/>
        </w:rPr>
      </w:pPr>
      <w:r w:rsidRPr="00535A55">
        <w:rPr>
          <w:rFonts w:ascii="Arial" w:hAnsi="Arial" w:cs="Arial"/>
        </w:rPr>
        <w:t xml:space="preserve">-  prijavnica na natječaj za upis u učenički dom </w:t>
      </w:r>
      <w:r w:rsidRPr="009B610A">
        <w:rPr>
          <w:rFonts w:ascii="Arial" w:hAnsi="Arial" w:cs="Arial"/>
          <w:i/>
        </w:rPr>
        <w:t>(preuzima se u Domu,</w:t>
      </w:r>
      <w:r w:rsidR="009B610A" w:rsidRPr="009B610A">
        <w:rPr>
          <w:rFonts w:ascii="Arial" w:hAnsi="Arial" w:cs="Arial"/>
          <w:i/>
        </w:rPr>
        <w:t xml:space="preserve"> </w:t>
      </w:r>
      <w:r w:rsidRPr="009B610A">
        <w:rPr>
          <w:rFonts w:ascii="Arial" w:hAnsi="Arial" w:cs="Arial"/>
          <w:i/>
        </w:rPr>
        <w:t>na mrežnoj</w:t>
      </w:r>
      <w:r w:rsidR="00C90854" w:rsidRPr="009B610A">
        <w:rPr>
          <w:rFonts w:ascii="Arial" w:hAnsi="Arial" w:cs="Arial"/>
          <w:i/>
        </w:rPr>
        <w:t xml:space="preserve"> </w:t>
      </w:r>
      <w:r w:rsidRPr="009B610A">
        <w:rPr>
          <w:rFonts w:ascii="Arial" w:hAnsi="Arial" w:cs="Arial"/>
          <w:i/>
        </w:rPr>
        <w:t xml:space="preserve">stranici  </w:t>
      </w:r>
      <w:r w:rsidR="009B610A" w:rsidRPr="009B610A">
        <w:rPr>
          <w:rFonts w:ascii="Arial" w:hAnsi="Arial" w:cs="Arial"/>
          <w:i/>
        </w:rPr>
        <w:t xml:space="preserve"> </w:t>
      </w:r>
    </w:p>
    <w:p w:rsidR="009E1C41" w:rsidRPr="009B610A" w:rsidRDefault="009B610A" w:rsidP="009B610A">
      <w:pPr>
        <w:pStyle w:val="Bezproreda"/>
        <w:ind w:left="540"/>
        <w:rPr>
          <w:rFonts w:ascii="Arial" w:hAnsi="Arial" w:cs="Arial"/>
          <w:i/>
        </w:rPr>
      </w:pPr>
      <w:r w:rsidRPr="009B610A">
        <w:rPr>
          <w:rFonts w:ascii="Arial" w:hAnsi="Arial" w:cs="Arial"/>
          <w:i/>
        </w:rPr>
        <w:t xml:space="preserve">   </w:t>
      </w:r>
      <w:r w:rsidR="009E1C41" w:rsidRPr="009B610A">
        <w:rPr>
          <w:rFonts w:ascii="Arial" w:hAnsi="Arial" w:cs="Arial"/>
          <w:i/>
        </w:rPr>
        <w:t xml:space="preserve">www.mzo.hr ili na mrežnoj stranici Doma) </w:t>
      </w:r>
    </w:p>
    <w:p w:rsidR="009E1C41" w:rsidRPr="009B610A" w:rsidRDefault="009E1C41" w:rsidP="009E1C41">
      <w:pPr>
        <w:pStyle w:val="Bezproreda"/>
        <w:ind w:left="540"/>
        <w:rPr>
          <w:rFonts w:ascii="Arial" w:hAnsi="Arial" w:cs="Arial"/>
          <w:i/>
        </w:rPr>
      </w:pPr>
      <w:r w:rsidRPr="00535A55">
        <w:rPr>
          <w:rFonts w:ascii="Arial" w:hAnsi="Arial" w:cs="Arial"/>
        </w:rPr>
        <w:t xml:space="preserve">-  preslika svjedodžbi posljednja četiri razreda osnovnog obrazovanja </w:t>
      </w:r>
      <w:r w:rsidR="009B610A" w:rsidRPr="009B610A">
        <w:rPr>
          <w:rFonts w:ascii="Arial" w:hAnsi="Arial" w:cs="Arial"/>
          <w:i/>
        </w:rPr>
        <w:t>(</w:t>
      </w:r>
      <w:r w:rsidRPr="009B610A">
        <w:rPr>
          <w:rFonts w:ascii="Arial" w:hAnsi="Arial" w:cs="Arial"/>
          <w:i/>
        </w:rPr>
        <w:t xml:space="preserve">ili prethodno </w:t>
      </w:r>
    </w:p>
    <w:p w:rsidR="009E1C41" w:rsidRPr="009B610A" w:rsidRDefault="009E1C41" w:rsidP="009E1C41">
      <w:pPr>
        <w:pStyle w:val="Bezproreda"/>
        <w:ind w:left="540"/>
        <w:rPr>
          <w:rFonts w:ascii="Arial" w:hAnsi="Arial" w:cs="Arial"/>
          <w:i/>
        </w:rPr>
      </w:pPr>
      <w:r w:rsidRPr="009B610A">
        <w:rPr>
          <w:rFonts w:ascii="Arial" w:hAnsi="Arial" w:cs="Arial"/>
          <w:i/>
        </w:rPr>
        <w:t xml:space="preserve">   završenih razreda – za učenike srednjih škola</w:t>
      </w:r>
      <w:r w:rsidR="009B610A" w:rsidRPr="009B610A">
        <w:rPr>
          <w:rFonts w:ascii="Arial" w:hAnsi="Arial" w:cs="Arial"/>
          <w:i/>
        </w:rPr>
        <w:t>)</w:t>
      </w:r>
    </w:p>
    <w:p w:rsidR="009E1C41" w:rsidRPr="00535A55" w:rsidRDefault="009E1C41" w:rsidP="009E1C41">
      <w:pPr>
        <w:pStyle w:val="Bezproreda"/>
        <w:ind w:left="540"/>
        <w:rPr>
          <w:rFonts w:ascii="Arial" w:hAnsi="Arial" w:cs="Arial"/>
        </w:rPr>
      </w:pPr>
      <w:r w:rsidRPr="00535A55">
        <w:rPr>
          <w:rFonts w:ascii="Arial" w:hAnsi="Arial" w:cs="Arial"/>
        </w:rPr>
        <w:t>-  preslika domovnice</w:t>
      </w:r>
    </w:p>
    <w:p w:rsidR="009B610A" w:rsidRPr="009B610A" w:rsidRDefault="009E1C41" w:rsidP="009B610A">
      <w:pPr>
        <w:pStyle w:val="Bezproreda"/>
        <w:ind w:left="540"/>
        <w:rPr>
          <w:rFonts w:ascii="Arial" w:hAnsi="Arial" w:cs="Arial"/>
          <w:i/>
        </w:rPr>
      </w:pPr>
      <w:r w:rsidRPr="00535A55">
        <w:rPr>
          <w:rFonts w:ascii="Arial" w:hAnsi="Arial" w:cs="Arial"/>
        </w:rPr>
        <w:t xml:space="preserve">-  liječničko uvjerenje o nepostojanju kontraindikacija za smještaj u učenički dom </w:t>
      </w:r>
      <w:r w:rsidRPr="009B610A">
        <w:rPr>
          <w:rFonts w:ascii="Arial" w:hAnsi="Arial" w:cs="Arial"/>
          <w:i/>
        </w:rPr>
        <w:t xml:space="preserve">(preuzima </w:t>
      </w:r>
    </w:p>
    <w:p w:rsidR="009E1C41" w:rsidRPr="009B610A" w:rsidRDefault="009B610A" w:rsidP="009B610A">
      <w:pPr>
        <w:pStyle w:val="Bezproreda"/>
        <w:ind w:left="540"/>
        <w:rPr>
          <w:rFonts w:ascii="Arial" w:hAnsi="Arial" w:cs="Arial"/>
          <w:i/>
        </w:rPr>
      </w:pPr>
      <w:r w:rsidRPr="009B610A">
        <w:rPr>
          <w:rFonts w:ascii="Arial" w:hAnsi="Arial" w:cs="Arial"/>
          <w:i/>
        </w:rPr>
        <w:t xml:space="preserve">   </w:t>
      </w:r>
      <w:r w:rsidR="009E1C41" w:rsidRPr="009B610A">
        <w:rPr>
          <w:rFonts w:ascii="Arial" w:hAnsi="Arial" w:cs="Arial"/>
          <w:i/>
        </w:rPr>
        <w:t xml:space="preserve">se kod osobnog liječnika) </w:t>
      </w:r>
    </w:p>
    <w:p w:rsidR="009B610A" w:rsidRDefault="009E1C41" w:rsidP="009B610A">
      <w:pPr>
        <w:pStyle w:val="Bezproreda"/>
        <w:ind w:left="540"/>
        <w:rPr>
          <w:rFonts w:ascii="Arial" w:hAnsi="Arial" w:cs="Arial"/>
        </w:rPr>
      </w:pPr>
      <w:r w:rsidRPr="00535A55">
        <w:rPr>
          <w:rFonts w:ascii="Arial" w:hAnsi="Arial" w:cs="Arial"/>
        </w:rPr>
        <w:t>-  ostali dokumenti na osnovi kojih</w:t>
      </w:r>
      <w:r w:rsidR="009B610A">
        <w:rPr>
          <w:rFonts w:ascii="Arial" w:hAnsi="Arial" w:cs="Arial"/>
        </w:rPr>
        <w:t xml:space="preserve"> učenik može ostvariti pravo na</w:t>
      </w:r>
      <w:r w:rsidRPr="00535A55">
        <w:rPr>
          <w:rFonts w:ascii="Arial" w:hAnsi="Arial" w:cs="Arial"/>
        </w:rPr>
        <w:t xml:space="preserve"> izravan prijam u Dom ili </w:t>
      </w:r>
      <w:r w:rsidR="009B610A">
        <w:rPr>
          <w:rFonts w:ascii="Arial" w:hAnsi="Arial" w:cs="Arial"/>
        </w:rPr>
        <w:t xml:space="preserve"> </w:t>
      </w:r>
    </w:p>
    <w:p w:rsidR="009E1C41" w:rsidRDefault="009B610A" w:rsidP="009B610A">
      <w:pPr>
        <w:pStyle w:val="Bezproreda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E1C41" w:rsidRPr="00535A55">
        <w:rPr>
          <w:rFonts w:ascii="Arial" w:hAnsi="Arial" w:cs="Arial"/>
        </w:rPr>
        <w:t>pravo na dodatne bodov</w:t>
      </w:r>
      <w:r>
        <w:rPr>
          <w:rFonts w:ascii="Arial" w:hAnsi="Arial" w:cs="Arial"/>
        </w:rPr>
        <w:t xml:space="preserve">e utvrđene u Odluci </w:t>
      </w:r>
      <w:r w:rsidR="009E1C41" w:rsidRPr="00535A55">
        <w:rPr>
          <w:rFonts w:ascii="Arial" w:hAnsi="Arial" w:cs="Arial"/>
        </w:rPr>
        <w:t>Ministarstva znanosti i obrazovanja</w:t>
      </w:r>
      <w:r w:rsidR="002C108E">
        <w:rPr>
          <w:rFonts w:ascii="Arial" w:hAnsi="Arial" w:cs="Arial"/>
        </w:rPr>
        <w:t>.</w:t>
      </w:r>
    </w:p>
    <w:p w:rsidR="002C108E" w:rsidRDefault="002C108E" w:rsidP="009B610A">
      <w:pPr>
        <w:pStyle w:val="Bezproreda"/>
        <w:ind w:left="540"/>
        <w:rPr>
          <w:rFonts w:ascii="Arial" w:hAnsi="Arial" w:cs="Arial"/>
        </w:rPr>
      </w:pPr>
    </w:p>
    <w:p w:rsidR="009E1C41" w:rsidRPr="00EE7D45" w:rsidRDefault="002C108E" w:rsidP="00EE7D45">
      <w:pPr>
        <w:pStyle w:val="Bezproreda"/>
        <w:ind w:left="540"/>
        <w:jc w:val="center"/>
        <w:rPr>
          <w:rFonts w:ascii="Arial" w:hAnsi="Arial" w:cs="Arial"/>
          <w:b/>
        </w:rPr>
      </w:pPr>
      <w:r w:rsidRPr="002C108E">
        <w:rPr>
          <w:rFonts w:ascii="Arial" w:hAnsi="Arial" w:cs="Arial"/>
          <w:b/>
        </w:rPr>
        <w:t>XI.</w:t>
      </w:r>
    </w:p>
    <w:p w:rsidR="002C108E" w:rsidRDefault="009E1C41" w:rsidP="002C108E">
      <w:pPr>
        <w:rPr>
          <w:sz w:val="22"/>
          <w:szCs w:val="22"/>
          <w:lang w:val="hr-HR"/>
        </w:rPr>
      </w:pPr>
      <w:r w:rsidRPr="002C108E">
        <w:rPr>
          <w:sz w:val="22"/>
          <w:szCs w:val="22"/>
          <w:lang w:val="hr-HR"/>
        </w:rPr>
        <w:t>Za upis u Srednjoškolski đački dom potrebni su sljedeći dokumenti:</w:t>
      </w:r>
    </w:p>
    <w:p w:rsidR="009E1C41" w:rsidRPr="002C108E" w:rsidRDefault="009E1C41" w:rsidP="002C108E">
      <w:pPr>
        <w:ind w:firstLine="567"/>
        <w:rPr>
          <w:i/>
          <w:sz w:val="22"/>
          <w:szCs w:val="22"/>
          <w:lang w:val="hr-HR"/>
        </w:rPr>
      </w:pPr>
      <w:r w:rsidRPr="002C108E"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 xml:space="preserve">-  </w:t>
      </w:r>
      <w:r w:rsidRPr="002C108E">
        <w:rPr>
          <w:rFonts w:eastAsiaTheme="minorHAnsi"/>
          <w:b w:val="0"/>
          <w:bCs w:val="0"/>
          <w:sz w:val="22"/>
          <w:szCs w:val="22"/>
          <w:lang w:val="hr-HR" w:eastAsia="en-US"/>
        </w:rPr>
        <w:t xml:space="preserve">upisnica u učenički dom </w:t>
      </w:r>
      <w:r w:rsidRPr="002C108E">
        <w:rPr>
          <w:rFonts w:eastAsiaTheme="minorHAnsi"/>
          <w:b w:val="0"/>
          <w:bCs w:val="0"/>
          <w:i/>
          <w:color w:val="000000"/>
          <w:sz w:val="22"/>
          <w:szCs w:val="22"/>
          <w:lang w:val="hr-HR" w:eastAsia="en-US"/>
        </w:rPr>
        <w:t xml:space="preserve">(preuzima se u Domu, na mrežnoj stranici www.mzo.hr ili na </w:t>
      </w:r>
    </w:p>
    <w:p w:rsidR="002C108E" w:rsidRDefault="002C108E" w:rsidP="009E1C41">
      <w:pPr>
        <w:autoSpaceDE w:val="0"/>
        <w:autoSpaceDN w:val="0"/>
        <w:adjustRightInd w:val="0"/>
        <w:spacing w:after="20"/>
        <w:ind w:firstLine="567"/>
        <w:contextualSpacing/>
        <w:rPr>
          <w:rFonts w:eastAsiaTheme="minorHAnsi"/>
          <w:b w:val="0"/>
          <w:bCs w:val="0"/>
          <w:i/>
          <w:color w:val="000000"/>
          <w:sz w:val="22"/>
          <w:szCs w:val="22"/>
          <w:lang w:val="hr-HR" w:eastAsia="en-US"/>
        </w:rPr>
      </w:pPr>
      <w:r>
        <w:rPr>
          <w:rFonts w:eastAsiaTheme="minorHAnsi"/>
          <w:b w:val="0"/>
          <w:bCs w:val="0"/>
          <w:i/>
          <w:color w:val="000000"/>
          <w:sz w:val="22"/>
          <w:szCs w:val="22"/>
          <w:lang w:val="hr-HR" w:eastAsia="en-US"/>
        </w:rPr>
        <w:t xml:space="preserve">   </w:t>
      </w:r>
      <w:r w:rsidR="009E1C41" w:rsidRPr="002C108E">
        <w:rPr>
          <w:rFonts w:eastAsiaTheme="minorHAnsi"/>
          <w:b w:val="0"/>
          <w:bCs w:val="0"/>
          <w:i/>
          <w:color w:val="000000"/>
          <w:sz w:val="22"/>
          <w:szCs w:val="22"/>
          <w:lang w:val="hr-HR" w:eastAsia="en-US"/>
        </w:rPr>
        <w:t>mrežnoj stranici Doma)</w:t>
      </w:r>
    </w:p>
    <w:p w:rsidR="009E279C" w:rsidRDefault="002C108E" w:rsidP="002C108E">
      <w:pPr>
        <w:autoSpaceDE w:val="0"/>
        <w:autoSpaceDN w:val="0"/>
        <w:adjustRightInd w:val="0"/>
        <w:spacing w:after="20"/>
        <w:ind w:left="360"/>
        <w:rPr>
          <w:b w:val="0"/>
          <w:i/>
          <w:color w:val="221F1F"/>
          <w:sz w:val="22"/>
          <w:szCs w:val="22"/>
          <w:lang w:val="hr-HR"/>
        </w:rPr>
      </w:pPr>
      <w:r>
        <w:rPr>
          <w:rFonts w:eastAsiaTheme="minorHAnsi"/>
          <w:b w:val="0"/>
          <w:bCs w:val="0"/>
          <w:sz w:val="22"/>
          <w:szCs w:val="22"/>
          <w:lang w:val="hr-HR" w:eastAsia="en-US"/>
        </w:rPr>
        <w:t xml:space="preserve">    -  </w:t>
      </w:r>
      <w:r w:rsidR="009E1C41" w:rsidRPr="002C108E">
        <w:rPr>
          <w:rFonts w:eastAsiaTheme="minorHAnsi"/>
          <w:b w:val="0"/>
          <w:bCs w:val="0"/>
          <w:sz w:val="22"/>
          <w:szCs w:val="22"/>
          <w:lang w:val="hr-HR" w:eastAsia="en-US"/>
        </w:rPr>
        <w:t>dokaz o upisu u školu</w:t>
      </w:r>
      <w:r w:rsidRPr="002C108E">
        <w:rPr>
          <w:b w:val="0"/>
          <w:color w:val="221F1F"/>
          <w:sz w:val="22"/>
          <w:szCs w:val="22"/>
          <w:lang w:val="hr-HR"/>
        </w:rPr>
        <w:t xml:space="preserve"> </w:t>
      </w:r>
      <w:r w:rsidRPr="002C108E">
        <w:rPr>
          <w:b w:val="0"/>
          <w:i/>
          <w:color w:val="221F1F"/>
          <w:sz w:val="22"/>
          <w:szCs w:val="22"/>
          <w:lang w:val="hr-HR"/>
        </w:rPr>
        <w:t>(u</w:t>
      </w:r>
      <w:r w:rsidRPr="002C108E">
        <w:rPr>
          <w:b w:val="0"/>
          <w:i/>
          <w:color w:val="221F1F"/>
          <w:sz w:val="22"/>
          <w:szCs w:val="22"/>
          <w:lang w:val="hr-HR"/>
        </w:rPr>
        <w:t xml:space="preserve">čenik je dužan donijeti potvrdu škole o upisu u školu ili mjestu </w:t>
      </w:r>
      <w:r w:rsidR="009E279C">
        <w:rPr>
          <w:b w:val="0"/>
          <w:i/>
          <w:color w:val="221F1F"/>
          <w:sz w:val="22"/>
          <w:szCs w:val="22"/>
          <w:lang w:val="hr-HR"/>
        </w:rPr>
        <w:t xml:space="preserve"> </w:t>
      </w:r>
    </w:p>
    <w:p w:rsidR="009E1C41" w:rsidRPr="009E279C" w:rsidRDefault="009E279C" w:rsidP="009E279C">
      <w:pPr>
        <w:autoSpaceDE w:val="0"/>
        <w:autoSpaceDN w:val="0"/>
        <w:adjustRightInd w:val="0"/>
        <w:spacing w:after="20"/>
        <w:ind w:left="360"/>
        <w:rPr>
          <w:b w:val="0"/>
          <w:i/>
          <w:color w:val="221F1F"/>
          <w:sz w:val="22"/>
          <w:szCs w:val="22"/>
          <w:lang w:val="hr-HR"/>
        </w:rPr>
      </w:pPr>
      <w:r>
        <w:rPr>
          <w:rFonts w:eastAsiaTheme="minorHAnsi"/>
          <w:b w:val="0"/>
          <w:bCs w:val="0"/>
          <w:sz w:val="22"/>
          <w:szCs w:val="22"/>
          <w:lang w:val="hr-HR" w:eastAsia="en-US"/>
        </w:rPr>
        <w:t xml:space="preserve">       </w:t>
      </w:r>
      <w:r w:rsidR="002C108E" w:rsidRPr="002C108E">
        <w:rPr>
          <w:b w:val="0"/>
          <w:i/>
          <w:color w:val="221F1F"/>
          <w:sz w:val="22"/>
          <w:szCs w:val="22"/>
          <w:lang w:val="hr-HR"/>
        </w:rPr>
        <w:t>koj</w:t>
      </w:r>
      <w:r>
        <w:rPr>
          <w:b w:val="0"/>
          <w:i/>
          <w:color w:val="221F1F"/>
          <w:sz w:val="22"/>
          <w:szCs w:val="22"/>
          <w:lang w:val="hr-HR"/>
        </w:rPr>
        <w:t>e</w:t>
      </w:r>
      <w:r w:rsidR="002C108E" w:rsidRPr="002C108E">
        <w:rPr>
          <w:rFonts w:eastAsiaTheme="minorHAnsi"/>
          <w:b w:val="0"/>
          <w:bCs w:val="0"/>
          <w:i/>
          <w:sz w:val="22"/>
          <w:szCs w:val="22"/>
          <w:lang w:val="hr-HR" w:eastAsia="en-US"/>
        </w:rPr>
        <w:t xml:space="preserve"> </w:t>
      </w:r>
      <w:r w:rsidR="002C108E" w:rsidRPr="002C108E">
        <w:rPr>
          <w:b w:val="0"/>
          <w:i/>
          <w:color w:val="221F1F"/>
          <w:sz w:val="22"/>
          <w:szCs w:val="22"/>
          <w:lang w:val="hr-HR"/>
        </w:rPr>
        <w:t>je zauzeo na konačnoj ljestvici poretka, a koja sadrži pečat škole i potpis ravnatelja</w:t>
      </w:r>
      <w:r w:rsidR="002C108E" w:rsidRPr="002C108E">
        <w:rPr>
          <w:b w:val="0"/>
          <w:i/>
          <w:color w:val="221F1F"/>
          <w:sz w:val="22"/>
          <w:szCs w:val="22"/>
          <w:lang w:val="hr-HR"/>
        </w:rPr>
        <w:t>)</w:t>
      </w:r>
      <w:r w:rsidR="009E1C41" w:rsidRPr="002C108E">
        <w:rPr>
          <w:rFonts w:eastAsiaTheme="minorHAnsi"/>
          <w:b w:val="0"/>
          <w:bCs w:val="0"/>
          <w:i/>
          <w:sz w:val="22"/>
          <w:szCs w:val="22"/>
          <w:lang w:val="hr-HR" w:eastAsia="en-US"/>
        </w:rPr>
        <w:t xml:space="preserve"> </w:t>
      </w:r>
    </w:p>
    <w:p w:rsidR="009E1C41" w:rsidRPr="002C108E" w:rsidRDefault="002C108E" w:rsidP="009E1C41">
      <w:pPr>
        <w:autoSpaceDE w:val="0"/>
        <w:autoSpaceDN w:val="0"/>
        <w:adjustRightInd w:val="0"/>
        <w:spacing w:after="20"/>
        <w:contextualSpacing/>
        <w:rPr>
          <w:rFonts w:eastAsiaTheme="minorHAnsi"/>
          <w:b w:val="0"/>
          <w:bCs w:val="0"/>
          <w:sz w:val="22"/>
          <w:szCs w:val="22"/>
          <w:lang w:val="hr-HR" w:eastAsia="en-US"/>
        </w:rPr>
      </w:pPr>
      <w:r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 xml:space="preserve">          </w:t>
      </w:r>
      <w:r w:rsidR="009E1C41" w:rsidRPr="002C108E"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 xml:space="preserve">- </w:t>
      </w:r>
      <w:r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 xml:space="preserve"> </w:t>
      </w:r>
      <w:r w:rsidR="009E1C41" w:rsidRPr="002C108E">
        <w:rPr>
          <w:rFonts w:eastAsiaTheme="minorHAnsi"/>
          <w:b w:val="0"/>
          <w:bCs w:val="0"/>
          <w:sz w:val="22"/>
          <w:szCs w:val="22"/>
          <w:lang w:val="hr-HR" w:eastAsia="en-US"/>
        </w:rPr>
        <w:t>ugovor s roditeljem ili zakonskim zastupnikom (ovjeren kod javnog bilježnika)</w:t>
      </w:r>
    </w:p>
    <w:p w:rsidR="009E1C41" w:rsidRPr="002C108E" w:rsidRDefault="002C108E" w:rsidP="009E1C41">
      <w:pPr>
        <w:autoSpaceDE w:val="0"/>
        <w:autoSpaceDN w:val="0"/>
        <w:adjustRightInd w:val="0"/>
        <w:contextualSpacing/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</w:pPr>
      <w:r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 xml:space="preserve">          </w:t>
      </w:r>
      <w:r w:rsidR="009E1C41" w:rsidRPr="002C108E"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 xml:space="preserve">-  </w:t>
      </w:r>
      <w:r w:rsidR="009E1C41" w:rsidRPr="002C108E">
        <w:rPr>
          <w:rFonts w:eastAsiaTheme="minorHAnsi"/>
          <w:b w:val="0"/>
          <w:bCs w:val="0"/>
          <w:sz w:val="22"/>
          <w:szCs w:val="22"/>
          <w:lang w:val="hr-HR" w:eastAsia="en-US"/>
        </w:rPr>
        <w:t xml:space="preserve">dvije fotografije </w:t>
      </w:r>
      <w:r w:rsidR="009E1C41" w:rsidRPr="002C108E"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  <w:t>(format za osobne dokumente)</w:t>
      </w:r>
    </w:p>
    <w:p w:rsidR="009E1C41" w:rsidRPr="002C108E" w:rsidRDefault="009E1C41" w:rsidP="009E1C41">
      <w:pPr>
        <w:autoSpaceDE w:val="0"/>
        <w:autoSpaceDN w:val="0"/>
        <w:adjustRightInd w:val="0"/>
        <w:contextualSpacing/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</w:pPr>
    </w:p>
    <w:p w:rsidR="009E1C41" w:rsidRPr="002C108E" w:rsidRDefault="009E1C41" w:rsidP="009E1C41">
      <w:pPr>
        <w:autoSpaceDE w:val="0"/>
        <w:autoSpaceDN w:val="0"/>
        <w:adjustRightInd w:val="0"/>
        <w:contextualSpacing/>
        <w:rPr>
          <w:rFonts w:eastAsiaTheme="minorHAnsi"/>
          <w:b w:val="0"/>
          <w:bCs w:val="0"/>
          <w:color w:val="000000"/>
          <w:sz w:val="22"/>
          <w:szCs w:val="22"/>
          <w:lang w:val="hr-HR" w:eastAsia="en-US"/>
        </w:rPr>
      </w:pPr>
      <w:r w:rsidRPr="002C108E">
        <w:rPr>
          <w:sz w:val="22"/>
          <w:szCs w:val="22"/>
          <w:u w:val="single"/>
          <w:lang w:val="hr-HR"/>
        </w:rPr>
        <w:t xml:space="preserve"> Nepravovremene i nepotpune molbe neće se razmatrati.</w:t>
      </w:r>
    </w:p>
    <w:p w:rsidR="009E1C41" w:rsidRPr="002C108E" w:rsidRDefault="009E1C41" w:rsidP="002C108E">
      <w:pPr>
        <w:ind w:left="-142"/>
        <w:rPr>
          <w:sz w:val="22"/>
          <w:szCs w:val="22"/>
        </w:rPr>
      </w:pPr>
    </w:p>
    <w:sectPr w:rsidR="009E1C41" w:rsidRPr="002C108E" w:rsidSect="002C108E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55" w:rsidRDefault="00B06155" w:rsidP="006352C1">
      <w:r>
        <w:separator/>
      </w:r>
    </w:p>
  </w:endnote>
  <w:endnote w:type="continuationSeparator" w:id="0">
    <w:p w:rsidR="00B06155" w:rsidRDefault="00B06155" w:rsidP="00635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841"/>
      <w:docPartObj>
        <w:docPartGallery w:val="Page Numbers (Bottom of Page)"/>
        <w:docPartUnique/>
      </w:docPartObj>
    </w:sdtPr>
    <w:sdtContent>
      <w:p w:rsidR="006352C1" w:rsidRDefault="006352C1">
        <w:pPr>
          <w:pStyle w:val="Podnoje"/>
          <w:jc w:val="right"/>
        </w:pPr>
        <w:fldSimple w:instr=" PAGE   \* MERGEFORMAT ">
          <w:r w:rsidR="00EE7D45">
            <w:rPr>
              <w:noProof/>
            </w:rPr>
            <w:t>4</w:t>
          </w:r>
        </w:fldSimple>
      </w:p>
    </w:sdtContent>
  </w:sdt>
  <w:p w:rsidR="006352C1" w:rsidRDefault="006352C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55" w:rsidRDefault="00B06155" w:rsidP="006352C1">
      <w:r>
        <w:separator/>
      </w:r>
    </w:p>
  </w:footnote>
  <w:footnote w:type="continuationSeparator" w:id="0">
    <w:p w:rsidR="00B06155" w:rsidRDefault="00B06155" w:rsidP="00635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620"/>
    <w:multiLevelType w:val="hybridMultilevel"/>
    <w:tmpl w:val="DFE4C18E"/>
    <w:lvl w:ilvl="0" w:tplc="041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BC95A21"/>
    <w:multiLevelType w:val="hybridMultilevel"/>
    <w:tmpl w:val="1E16A72E"/>
    <w:lvl w:ilvl="0" w:tplc="C17667D6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2340775"/>
    <w:multiLevelType w:val="hybridMultilevel"/>
    <w:tmpl w:val="A6FA6244"/>
    <w:lvl w:ilvl="0" w:tplc="041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3D86BE5"/>
    <w:multiLevelType w:val="hybridMultilevel"/>
    <w:tmpl w:val="0A1EA6A4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E8B6465"/>
    <w:multiLevelType w:val="hybridMultilevel"/>
    <w:tmpl w:val="474829BA"/>
    <w:lvl w:ilvl="0" w:tplc="041A0009">
      <w:start w:val="1"/>
      <w:numFmt w:val="bullet"/>
      <w:lvlText w:val=""/>
      <w:lvlJc w:val="left"/>
      <w:pPr>
        <w:ind w:left="120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22514033"/>
    <w:multiLevelType w:val="singleLevel"/>
    <w:tmpl w:val="33CEE1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C1421F"/>
    <w:multiLevelType w:val="hybridMultilevel"/>
    <w:tmpl w:val="6C4C04DA"/>
    <w:lvl w:ilvl="0" w:tplc="2500E53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9299D"/>
    <w:multiLevelType w:val="hybridMultilevel"/>
    <w:tmpl w:val="2FBC8C3A"/>
    <w:lvl w:ilvl="0" w:tplc="B33CB834">
      <w:start w:val="1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0D34BB"/>
    <w:multiLevelType w:val="hybridMultilevel"/>
    <w:tmpl w:val="FF18CF8C"/>
    <w:lvl w:ilvl="0" w:tplc="2468FDF4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33700667"/>
    <w:multiLevelType w:val="hybridMultilevel"/>
    <w:tmpl w:val="37E6D75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D39B4"/>
    <w:multiLevelType w:val="hybridMultilevel"/>
    <w:tmpl w:val="E9E813A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4591E"/>
    <w:multiLevelType w:val="hybridMultilevel"/>
    <w:tmpl w:val="8916B73C"/>
    <w:lvl w:ilvl="0" w:tplc="E7C8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74FB7"/>
    <w:multiLevelType w:val="hybridMultilevel"/>
    <w:tmpl w:val="AAB67A9C"/>
    <w:lvl w:ilvl="0" w:tplc="2E6A10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F3CB3"/>
    <w:multiLevelType w:val="hybridMultilevel"/>
    <w:tmpl w:val="ABAC7AEC"/>
    <w:lvl w:ilvl="0" w:tplc="041A0009">
      <w:start w:val="1"/>
      <w:numFmt w:val="bullet"/>
      <w:lvlText w:val=""/>
      <w:lvlJc w:val="left"/>
      <w:pPr>
        <w:ind w:left="5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>
    <w:nsid w:val="563A259B"/>
    <w:multiLevelType w:val="hybridMultilevel"/>
    <w:tmpl w:val="E12CFE1A"/>
    <w:lvl w:ilvl="0" w:tplc="6C905636">
      <w:numFmt w:val="bullet"/>
      <w:lvlText w:val="-"/>
      <w:lvlJc w:val="left"/>
      <w:pPr>
        <w:ind w:left="160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5">
    <w:nsid w:val="641F3D88"/>
    <w:multiLevelType w:val="hybridMultilevel"/>
    <w:tmpl w:val="7C5081B0"/>
    <w:lvl w:ilvl="0" w:tplc="54908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24BB0"/>
    <w:multiLevelType w:val="hybridMultilevel"/>
    <w:tmpl w:val="1E4238CA"/>
    <w:lvl w:ilvl="0" w:tplc="04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2587217"/>
    <w:multiLevelType w:val="hybridMultilevel"/>
    <w:tmpl w:val="73642342"/>
    <w:lvl w:ilvl="0" w:tplc="F9DC0058">
      <w:numFmt w:val="bullet"/>
      <w:lvlText w:val="–"/>
      <w:lvlJc w:val="left"/>
      <w:pPr>
        <w:ind w:left="116" w:hanging="204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AE685F9C">
      <w:numFmt w:val="bullet"/>
      <w:lvlText w:val="•"/>
      <w:lvlJc w:val="left"/>
      <w:pPr>
        <w:ind w:left="1032" w:hanging="204"/>
      </w:pPr>
      <w:rPr>
        <w:rFonts w:hint="default"/>
      </w:rPr>
    </w:lvl>
    <w:lvl w:ilvl="2" w:tplc="7AB86F20">
      <w:numFmt w:val="bullet"/>
      <w:lvlText w:val="•"/>
      <w:lvlJc w:val="left"/>
      <w:pPr>
        <w:ind w:left="1945" w:hanging="204"/>
      </w:pPr>
      <w:rPr>
        <w:rFonts w:hint="default"/>
      </w:rPr>
    </w:lvl>
    <w:lvl w:ilvl="3" w:tplc="BBC60FF4">
      <w:numFmt w:val="bullet"/>
      <w:lvlText w:val="•"/>
      <w:lvlJc w:val="left"/>
      <w:pPr>
        <w:ind w:left="2857" w:hanging="204"/>
      </w:pPr>
      <w:rPr>
        <w:rFonts w:hint="default"/>
      </w:rPr>
    </w:lvl>
    <w:lvl w:ilvl="4" w:tplc="656696E8">
      <w:numFmt w:val="bullet"/>
      <w:lvlText w:val="•"/>
      <w:lvlJc w:val="left"/>
      <w:pPr>
        <w:ind w:left="3770" w:hanging="204"/>
      </w:pPr>
      <w:rPr>
        <w:rFonts w:hint="default"/>
      </w:rPr>
    </w:lvl>
    <w:lvl w:ilvl="5" w:tplc="E6D05FEA">
      <w:numFmt w:val="bullet"/>
      <w:lvlText w:val="•"/>
      <w:lvlJc w:val="left"/>
      <w:pPr>
        <w:ind w:left="4683" w:hanging="204"/>
      </w:pPr>
      <w:rPr>
        <w:rFonts w:hint="default"/>
      </w:rPr>
    </w:lvl>
    <w:lvl w:ilvl="6" w:tplc="0EB0C674">
      <w:numFmt w:val="bullet"/>
      <w:lvlText w:val="•"/>
      <w:lvlJc w:val="left"/>
      <w:pPr>
        <w:ind w:left="5595" w:hanging="204"/>
      </w:pPr>
      <w:rPr>
        <w:rFonts w:hint="default"/>
      </w:rPr>
    </w:lvl>
    <w:lvl w:ilvl="7" w:tplc="0B18DA06">
      <w:numFmt w:val="bullet"/>
      <w:lvlText w:val="•"/>
      <w:lvlJc w:val="left"/>
      <w:pPr>
        <w:ind w:left="6508" w:hanging="204"/>
      </w:pPr>
      <w:rPr>
        <w:rFonts w:hint="default"/>
      </w:rPr>
    </w:lvl>
    <w:lvl w:ilvl="8" w:tplc="9DE83876">
      <w:numFmt w:val="bullet"/>
      <w:lvlText w:val="•"/>
      <w:lvlJc w:val="left"/>
      <w:pPr>
        <w:ind w:left="7421" w:hanging="204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15"/>
  </w:num>
  <w:num w:numId="14">
    <w:abstractNumId w:val="9"/>
  </w:num>
  <w:num w:numId="15">
    <w:abstractNumId w:val="0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971"/>
    <w:rsid w:val="00001D4A"/>
    <w:rsid w:val="00020AC8"/>
    <w:rsid w:val="0003755A"/>
    <w:rsid w:val="000A18F4"/>
    <w:rsid w:val="001B253D"/>
    <w:rsid w:val="00212B26"/>
    <w:rsid w:val="002355D4"/>
    <w:rsid w:val="00237852"/>
    <w:rsid w:val="002C108E"/>
    <w:rsid w:val="003A330F"/>
    <w:rsid w:val="003B2EF1"/>
    <w:rsid w:val="004929C0"/>
    <w:rsid w:val="004C1A0E"/>
    <w:rsid w:val="004F7E23"/>
    <w:rsid w:val="00535A55"/>
    <w:rsid w:val="00565DDD"/>
    <w:rsid w:val="005B2281"/>
    <w:rsid w:val="005E52C9"/>
    <w:rsid w:val="006053E5"/>
    <w:rsid w:val="006352C1"/>
    <w:rsid w:val="006813DC"/>
    <w:rsid w:val="006B58CB"/>
    <w:rsid w:val="006C7876"/>
    <w:rsid w:val="00735EC5"/>
    <w:rsid w:val="007770C6"/>
    <w:rsid w:val="007A0C3B"/>
    <w:rsid w:val="007B4A94"/>
    <w:rsid w:val="007C55EC"/>
    <w:rsid w:val="007F5640"/>
    <w:rsid w:val="00847C03"/>
    <w:rsid w:val="00897953"/>
    <w:rsid w:val="008A2971"/>
    <w:rsid w:val="008B655A"/>
    <w:rsid w:val="008D76B5"/>
    <w:rsid w:val="009B610A"/>
    <w:rsid w:val="009E1C41"/>
    <w:rsid w:val="009E279C"/>
    <w:rsid w:val="00A02EDA"/>
    <w:rsid w:val="00A145BB"/>
    <w:rsid w:val="00A7596C"/>
    <w:rsid w:val="00A84702"/>
    <w:rsid w:val="00A87D7D"/>
    <w:rsid w:val="00A9690F"/>
    <w:rsid w:val="00AB0E4A"/>
    <w:rsid w:val="00AD5729"/>
    <w:rsid w:val="00B06155"/>
    <w:rsid w:val="00B517F9"/>
    <w:rsid w:val="00BC0EF7"/>
    <w:rsid w:val="00BC27C8"/>
    <w:rsid w:val="00C34F95"/>
    <w:rsid w:val="00C90854"/>
    <w:rsid w:val="00CA76D1"/>
    <w:rsid w:val="00E65646"/>
    <w:rsid w:val="00EE7D45"/>
    <w:rsid w:val="00FF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71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8A2971"/>
    <w:pPr>
      <w:keepNext/>
      <w:outlineLvl w:val="0"/>
    </w:pPr>
    <w:rPr>
      <w:rFonts w:cs="Times New Roman"/>
      <w:sz w:val="20"/>
    </w:rPr>
  </w:style>
  <w:style w:type="paragraph" w:styleId="Naslov8">
    <w:name w:val="heading 8"/>
    <w:basedOn w:val="Normal"/>
    <w:next w:val="Normal"/>
    <w:link w:val="Naslov8Char"/>
    <w:uiPriority w:val="9"/>
    <w:qFormat/>
    <w:rsid w:val="008A2971"/>
    <w:pPr>
      <w:keepNext/>
      <w:outlineLvl w:val="7"/>
    </w:pPr>
    <w:rPr>
      <w:rFonts w:cs="Times New Roman"/>
      <w:bCs w:val="0"/>
      <w:sz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2971"/>
    <w:rPr>
      <w:rFonts w:ascii="Arial" w:eastAsia="Times New Roman" w:hAnsi="Arial" w:cs="Times New Roman"/>
      <w:b/>
      <w:bCs/>
      <w:sz w:val="20"/>
      <w:szCs w:val="20"/>
      <w:lang w:val="en-AU"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8A2971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Hiperveza">
    <w:name w:val="Hyperlink"/>
    <w:uiPriority w:val="99"/>
    <w:unhideWhenUsed/>
    <w:rsid w:val="008A2971"/>
    <w:rPr>
      <w:color w:val="0000FF"/>
      <w:u w:val="single"/>
    </w:rPr>
  </w:style>
  <w:style w:type="paragraph" w:styleId="Bezproreda">
    <w:name w:val="No Spacing"/>
    <w:uiPriority w:val="1"/>
    <w:qFormat/>
    <w:rsid w:val="008A2971"/>
    <w:pPr>
      <w:spacing w:after="0" w:line="240" w:lineRule="auto"/>
    </w:pPr>
    <w:rPr>
      <w:rFonts w:ascii="Calibri" w:eastAsia="Batang" w:hAnsi="Calibri" w:cs="Times New Roman"/>
      <w:lang w:eastAsia="hr-HR"/>
    </w:rPr>
  </w:style>
  <w:style w:type="paragraph" w:customStyle="1" w:styleId="t-9-8">
    <w:name w:val="t-9-8"/>
    <w:basedOn w:val="Normal"/>
    <w:rsid w:val="008A2971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  <w:lang w:val="hr-HR"/>
    </w:rPr>
  </w:style>
  <w:style w:type="paragraph" w:customStyle="1" w:styleId="clanak">
    <w:name w:val="clanak"/>
    <w:basedOn w:val="Normal"/>
    <w:rsid w:val="008A2971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  <w:lang w:val="hr-HR"/>
    </w:rPr>
  </w:style>
  <w:style w:type="paragraph" w:styleId="Odlomakpopisa">
    <w:name w:val="List Paragraph"/>
    <w:basedOn w:val="Normal"/>
    <w:uiPriority w:val="1"/>
    <w:qFormat/>
    <w:rsid w:val="008A29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7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729"/>
    <w:rPr>
      <w:rFonts w:ascii="Segoe UI" w:eastAsia="Times New Roman" w:hAnsi="Segoe UI" w:cs="Segoe UI"/>
      <w:b/>
      <w:bCs/>
      <w:sz w:val="18"/>
      <w:szCs w:val="18"/>
      <w:lang w:val="en-AU" w:eastAsia="hr-HR"/>
    </w:rPr>
  </w:style>
  <w:style w:type="paragraph" w:styleId="Tijeloteksta">
    <w:name w:val="Body Text"/>
    <w:basedOn w:val="Normal"/>
    <w:link w:val="TijelotekstaChar"/>
    <w:uiPriority w:val="1"/>
    <w:qFormat/>
    <w:rsid w:val="00001D4A"/>
    <w:pPr>
      <w:widowControl w:val="0"/>
      <w:autoSpaceDE w:val="0"/>
      <w:autoSpaceDN w:val="0"/>
      <w:ind w:left="116"/>
    </w:pPr>
    <w:rPr>
      <w:rFonts w:ascii="Times New Roman" w:hAnsi="Times New Roman" w:cs="Times New Roman"/>
      <w:b w:val="0"/>
      <w:bCs w:val="0"/>
      <w:sz w:val="27"/>
      <w:szCs w:val="27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01D4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6352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352C1"/>
    <w:rPr>
      <w:rFonts w:ascii="Arial" w:eastAsia="Times New Roman" w:hAnsi="Arial" w:cs="Arial"/>
      <w:b/>
      <w:bCs/>
      <w:sz w:val="24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6352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52C1"/>
    <w:rPr>
      <w:rFonts w:ascii="Arial" w:eastAsia="Times New Roman" w:hAnsi="Arial" w:cs="Arial"/>
      <w:b/>
      <w:bCs/>
      <w:sz w:val="24"/>
      <w:szCs w:val="20"/>
      <w:lang w:val="en-AU" w:eastAsia="hr-HR"/>
    </w:rPr>
  </w:style>
  <w:style w:type="table" w:customStyle="1" w:styleId="TableNormal">
    <w:name w:val="Table Normal"/>
    <w:uiPriority w:val="2"/>
    <w:semiHidden/>
    <w:unhideWhenUsed/>
    <w:qFormat/>
    <w:rsid w:val="00847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7C03"/>
    <w:pPr>
      <w:widowControl w:val="0"/>
      <w:autoSpaceDE w:val="0"/>
      <w:autoSpaceDN w:val="0"/>
    </w:pPr>
    <w:rPr>
      <w:rFonts w:ascii="Times New Roman" w:hAnsi="Times New Roman" w:cs="Times New Roman"/>
      <w:b w:val="0"/>
      <w:bCs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cki-dom@zd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124B-68AC-469F-B23C-6E432915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Dajana</cp:lastModifiedBy>
  <cp:revision>27</cp:revision>
  <cp:lastPrinted>2017-06-26T08:07:00Z</cp:lastPrinted>
  <dcterms:created xsi:type="dcterms:W3CDTF">2017-06-12T07:26:00Z</dcterms:created>
  <dcterms:modified xsi:type="dcterms:W3CDTF">2017-06-26T08:07:00Z</dcterms:modified>
</cp:coreProperties>
</file>